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ADE912" w14:textId="0401FE64" w:rsidR="007E186A" w:rsidRDefault="007E186A" w:rsidP="00484ECA">
      <w:pPr>
        <w:spacing w:line="480" w:lineRule="auto"/>
        <w:ind w:firstLine="720"/>
        <w:jc w:val="center"/>
        <w:rPr>
          <w:rFonts w:ascii="Times New Roman" w:hAnsi="Times New Roman" w:cs="Times New Roman"/>
          <w:sz w:val="24"/>
          <w:szCs w:val="24"/>
        </w:rPr>
      </w:pPr>
    </w:p>
    <w:p w14:paraId="762E1B7E" w14:textId="77777777" w:rsidR="007E186A" w:rsidRDefault="007E186A" w:rsidP="00484ECA">
      <w:pPr>
        <w:spacing w:line="480" w:lineRule="auto"/>
        <w:ind w:firstLine="720"/>
        <w:jc w:val="center"/>
        <w:rPr>
          <w:rFonts w:ascii="Times New Roman" w:hAnsi="Times New Roman" w:cs="Times New Roman"/>
          <w:sz w:val="24"/>
          <w:szCs w:val="24"/>
        </w:rPr>
      </w:pPr>
    </w:p>
    <w:p w14:paraId="28720E09" w14:textId="77777777" w:rsidR="007E186A" w:rsidRDefault="007E186A" w:rsidP="00484ECA">
      <w:pPr>
        <w:spacing w:line="480" w:lineRule="auto"/>
        <w:ind w:firstLine="720"/>
        <w:jc w:val="center"/>
        <w:rPr>
          <w:rFonts w:ascii="Times New Roman" w:hAnsi="Times New Roman" w:cs="Times New Roman"/>
          <w:sz w:val="24"/>
          <w:szCs w:val="24"/>
        </w:rPr>
      </w:pPr>
    </w:p>
    <w:p w14:paraId="72B168B6" w14:textId="77777777" w:rsidR="007E186A" w:rsidRDefault="007E186A" w:rsidP="00484ECA">
      <w:pPr>
        <w:spacing w:line="480" w:lineRule="auto"/>
        <w:ind w:firstLine="720"/>
        <w:jc w:val="center"/>
        <w:rPr>
          <w:rFonts w:ascii="Times New Roman" w:hAnsi="Times New Roman" w:cs="Times New Roman"/>
          <w:sz w:val="24"/>
          <w:szCs w:val="24"/>
        </w:rPr>
      </w:pPr>
    </w:p>
    <w:p w14:paraId="1181D981" w14:textId="77777777" w:rsidR="007E186A" w:rsidRDefault="007E186A" w:rsidP="00484ECA">
      <w:pPr>
        <w:spacing w:line="480" w:lineRule="auto"/>
        <w:ind w:firstLine="720"/>
        <w:jc w:val="center"/>
        <w:rPr>
          <w:rFonts w:ascii="Times New Roman" w:hAnsi="Times New Roman" w:cs="Times New Roman"/>
          <w:sz w:val="24"/>
          <w:szCs w:val="24"/>
        </w:rPr>
      </w:pPr>
    </w:p>
    <w:p w14:paraId="39884A9D" w14:textId="77777777" w:rsidR="007E186A" w:rsidRDefault="007E186A" w:rsidP="00484ECA">
      <w:pPr>
        <w:spacing w:line="480" w:lineRule="auto"/>
        <w:ind w:firstLine="720"/>
        <w:jc w:val="center"/>
        <w:rPr>
          <w:rFonts w:ascii="Times New Roman" w:hAnsi="Times New Roman" w:cs="Times New Roman"/>
          <w:sz w:val="24"/>
          <w:szCs w:val="24"/>
        </w:rPr>
      </w:pPr>
    </w:p>
    <w:p w14:paraId="5FBC2C5D" w14:textId="77777777" w:rsidR="007E186A" w:rsidRDefault="007E186A" w:rsidP="00484ECA">
      <w:pPr>
        <w:spacing w:line="480" w:lineRule="auto"/>
        <w:ind w:firstLine="720"/>
        <w:jc w:val="center"/>
        <w:rPr>
          <w:rFonts w:ascii="Times New Roman" w:hAnsi="Times New Roman" w:cs="Times New Roman"/>
          <w:sz w:val="24"/>
          <w:szCs w:val="24"/>
        </w:rPr>
      </w:pPr>
    </w:p>
    <w:p w14:paraId="6C523BF7" w14:textId="19ADD0F0" w:rsidR="006A4017" w:rsidRPr="00DE0EE0" w:rsidRDefault="00E661EA" w:rsidP="00EE7E1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Discussion </w:t>
      </w:r>
      <w:r w:rsidR="005E2E64">
        <w:rPr>
          <w:rFonts w:ascii="Times New Roman" w:hAnsi="Times New Roman" w:cs="Times New Roman"/>
          <w:sz w:val="24"/>
          <w:szCs w:val="24"/>
        </w:rPr>
        <w:t>assignments</w:t>
      </w:r>
    </w:p>
    <w:p w14:paraId="2E775D62" w14:textId="75D579C7" w:rsidR="006A4017" w:rsidRPr="00DE0EE0" w:rsidRDefault="00E661EA" w:rsidP="00EE7E12">
      <w:pPr>
        <w:spacing w:line="480" w:lineRule="auto"/>
        <w:ind w:firstLine="720"/>
        <w:jc w:val="center"/>
        <w:rPr>
          <w:rFonts w:ascii="Times New Roman" w:hAnsi="Times New Roman" w:cs="Times New Roman"/>
          <w:sz w:val="24"/>
          <w:szCs w:val="24"/>
        </w:rPr>
      </w:pPr>
      <w:r w:rsidRPr="00DE0EE0">
        <w:rPr>
          <w:rFonts w:ascii="Times New Roman" w:hAnsi="Times New Roman" w:cs="Times New Roman"/>
          <w:sz w:val="24"/>
          <w:szCs w:val="24"/>
        </w:rPr>
        <w:t>Institution</w:t>
      </w:r>
    </w:p>
    <w:p w14:paraId="19604A1A" w14:textId="11654A06" w:rsidR="00EE7E12" w:rsidRDefault="00E661EA" w:rsidP="00EE7E12">
      <w:pPr>
        <w:spacing w:line="480" w:lineRule="auto"/>
        <w:ind w:firstLine="720"/>
        <w:jc w:val="center"/>
        <w:rPr>
          <w:rFonts w:ascii="Times New Roman" w:hAnsi="Times New Roman" w:cs="Times New Roman"/>
          <w:sz w:val="24"/>
          <w:szCs w:val="24"/>
        </w:rPr>
      </w:pPr>
      <w:r w:rsidRPr="00DE0EE0">
        <w:rPr>
          <w:rFonts w:ascii="Times New Roman" w:hAnsi="Times New Roman" w:cs="Times New Roman"/>
          <w:sz w:val="24"/>
          <w:szCs w:val="24"/>
        </w:rPr>
        <w:t>Name</w:t>
      </w:r>
    </w:p>
    <w:p w14:paraId="71175887" w14:textId="27AC2071" w:rsidR="00EE7E12" w:rsidRDefault="00EE7E12" w:rsidP="00EE7E1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002955BE" w14:textId="180C1612" w:rsidR="00EE7E12" w:rsidRDefault="00EE7E12" w:rsidP="00484EC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59B0F421" w14:textId="74928E2C" w:rsidR="007E186A" w:rsidRDefault="007E186A" w:rsidP="00484ECA">
      <w:pPr>
        <w:spacing w:line="480" w:lineRule="auto"/>
        <w:ind w:firstLine="720"/>
        <w:jc w:val="center"/>
        <w:rPr>
          <w:rFonts w:ascii="Times New Roman" w:hAnsi="Times New Roman" w:cs="Times New Roman"/>
          <w:sz w:val="24"/>
          <w:szCs w:val="24"/>
        </w:rPr>
      </w:pPr>
    </w:p>
    <w:p w14:paraId="35651550" w14:textId="01EF6420" w:rsidR="007E186A" w:rsidRDefault="007E186A" w:rsidP="00484ECA">
      <w:pPr>
        <w:spacing w:line="480" w:lineRule="auto"/>
        <w:ind w:firstLine="720"/>
        <w:jc w:val="center"/>
        <w:rPr>
          <w:rFonts w:ascii="Times New Roman" w:hAnsi="Times New Roman" w:cs="Times New Roman"/>
          <w:sz w:val="24"/>
          <w:szCs w:val="24"/>
        </w:rPr>
      </w:pPr>
    </w:p>
    <w:p w14:paraId="57E0CCBB" w14:textId="661B091C" w:rsidR="007E186A" w:rsidRDefault="007E186A" w:rsidP="00484ECA">
      <w:pPr>
        <w:spacing w:line="480" w:lineRule="auto"/>
        <w:ind w:firstLine="720"/>
        <w:jc w:val="center"/>
        <w:rPr>
          <w:rFonts w:ascii="Times New Roman" w:hAnsi="Times New Roman" w:cs="Times New Roman"/>
          <w:sz w:val="24"/>
          <w:szCs w:val="24"/>
        </w:rPr>
      </w:pPr>
    </w:p>
    <w:p w14:paraId="36396C96" w14:textId="5407822B" w:rsidR="007E186A" w:rsidRDefault="007E186A" w:rsidP="00484ECA">
      <w:pPr>
        <w:spacing w:line="480" w:lineRule="auto"/>
        <w:ind w:firstLine="720"/>
        <w:jc w:val="center"/>
        <w:rPr>
          <w:rFonts w:ascii="Times New Roman" w:hAnsi="Times New Roman" w:cs="Times New Roman"/>
          <w:sz w:val="24"/>
          <w:szCs w:val="24"/>
        </w:rPr>
      </w:pPr>
    </w:p>
    <w:p w14:paraId="710694E9" w14:textId="19BE6081" w:rsidR="007E186A" w:rsidRDefault="007E186A" w:rsidP="00EE7E12">
      <w:pPr>
        <w:spacing w:line="480" w:lineRule="auto"/>
        <w:rPr>
          <w:rFonts w:ascii="Times New Roman" w:hAnsi="Times New Roman" w:cs="Times New Roman"/>
          <w:sz w:val="24"/>
          <w:szCs w:val="24"/>
        </w:rPr>
      </w:pPr>
    </w:p>
    <w:p w14:paraId="1DACAF64" w14:textId="77777777" w:rsidR="00EE7E12" w:rsidRDefault="00EE7E12" w:rsidP="00EE7E12">
      <w:pPr>
        <w:spacing w:line="480" w:lineRule="auto"/>
        <w:ind w:firstLine="720"/>
        <w:jc w:val="both"/>
        <w:rPr>
          <w:rFonts w:ascii="Times New Roman" w:hAnsi="Times New Roman" w:cs="Times New Roman"/>
          <w:b/>
          <w:bCs/>
          <w:sz w:val="24"/>
          <w:szCs w:val="24"/>
        </w:rPr>
      </w:pPr>
    </w:p>
    <w:p w14:paraId="716F2F14" w14:textId="39982ABF" w:rsidR="00057D6D" w:rsidRPr="00532EFE" w:rsidRDefault="00E661EA" w:rsidP="00EE7E12">
      <w:pPr>
        <w:spacing w:line="480" w:lineRule="auto"/>
        <w:ind w:firstLine="720"/>
        <w:jc w:val="both"/>
        <w:rPr>
          <w:rFonts w:ascii="Times New Roman" w:hAnsi="Times New Roman" w:cs="Times New Roman"/>
          <w:b/>
          <w:bCs/>
          <w:sz w:val="24"/>
          <w:szCs w:val="24"/>
        </w:rPr>
      </w:pPr>
      <w:r w:rsidRPr="00532EFE">
        <w:rPr>
          <w:rFonts w:ascii="Times New Roman" w:hAnsi="Times New Roman" w:cs="Times New Roman"/>
          <w:b/>
          <w:bCs/>
          <w:sz w:val="24"/>
          <w:szCs w:val="24"/>
        </w:rPr>
        <w:lastRenderedPageBreak/>
        <w:t>Assignment 1:</w:t>
      </w:r>
    </w:p>
    <w:p w14:paraId="56E8164F" w14:textId="4FF5C736" w:rsidR="00E5736F"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Social work has developed from </w:t>
      </w:r>
      <w:r w:rsidR="00D324DC">
        <w:rPr>
          <w:rFonts w:ascii="Times New Roman" w:hAnsi="Times New Roman" w:cs="Times New Roman"/>
          <w:sz w:val="24"/>
          <w:szCs w:val="24"/>
        </w:rPr>
        <w:t xml:space="preserve">early human helping organizations that focused on improving the living standards of the </w:t>
      </w:r>
      <w:r w:rsidR="00771C37">
        <w:rPr>
          <w:rFonts w:ascii="Times New Roman" w:hAnsi="Times New Roman" w:cs="Times New Roman"/>
          <w:sz w:val="24"/>
          <w:szCs w:val="24"/>
        </w:rPr>
        <w:t xml:space="preserve">human population across the early industrialized urban centers in the UK and US. </w:t>
      </w:r>
      <w:r w:rsidR="00B86685">
        <w:rPr>
          <w:rFonts w:ascii="Times New Roman" w:hAnsi="Times New Roman" w:cs="Times New Roman"/>
          <w:sz w:val="24"/>
          <w:szCs w:val="24"/>
        </w:rPr>
        <w:t xml:space="preserve">Social work emerged purposely to </w:t>
      </w:r>
      <w:r w:rsidR="00DD1CA2">
        <w:rPr>
          <w:rFonts w:ascii="Times New Roman" w:hAnsi="Times New Roman" w:cs="Times New Roman"/>
          <w:sz w:val="24"/>
          <w:szCs w:val="24"/>
        </w:rPr>
        <w:t xml:space="preserve">mitigate issues that encountered human society after the growth of early industrialized urban centers as </w:t>
      </w:r>
      <w:r w:rsidR="00786088">
        <w:rPr>
          <w:rFonts w:ascii="Times New Roman" w:hAnsi="Times New Roman" w:cs="Times New Roman"/>
          <w:sz w:val="24"/>
          <w:szCs w:val="24"/>
        </w:rPr>
        <w:t xml:space="preserve">community welfare organizations supported by well-wishers and non-governmental organizations such as churches across the </w:t>
      </w:r>
      <w:r w:rsidR="00816DE1">
        <w:rPr>
          <w:rFonts w:ascii="Times New Roman" w:hAnsi="Times New Roman" w:cs="Times New Roman"/>
          <w:sz w:val="24"/>
          <w:szCs w:val="24"/>
        </w:rPr>
        <w:t>US. Nevertheless, during the early 20</w:t>
      </w:r>
      <w:r w:rsidR="00816DE1" w:rsidRPr="00816DE1">
        <w:rPr>
          <w:rFonts w:ascii="Times New Roman" w:hAnsi="Times New Roman" w:cs="Times New Roman"/>
          <w:sz w:val="24"/>
          <w:szCs w:val="24"/>
          <w:vertAlign w:val="superscript"/>
        </w:rPr>
        <w:t>th</w:t>
      </w:r>
      <w:r w:rsidR="00816DE1">
        <w:rPr>
          <w:rFonts w:ascii="Times New Roman" w:hAnsi="Times New Roman" w:cs="Times New Roman"/>
          <w:sz w:val="24"/>
          <w:szCs w:val="24"/>
        </w:rPr>
        <w:t xml:space="preserve"> century</w:t>
      </w:r>
      <w:r w:rsidR="0052289D">
        <w:rPr>
          <w:rFonts w:ascii="Times New Roman" w:hAnsi="Times New Roman" w:cs="Times New Roman"/>
          <w:sz w:val="24"/>
          <w:szCs w:val="24"/>
        </w:rPr>
        <w:t xml:space="preserve">, social work was recognized as a professional field and faced </w:t>
      </w:r>
      <w:r w:rsidR="009220E6">
        <w:rPr>
          <w:rFonts w:ascii="Times New Roman" w:hAnsi="Times New Roman" w:cs="Times New Roman"/>
          <w:sz w:val="24"/>
          <w:szCs w:val="24"/>
        </w:rPr>
        <w:t xml:space="preserve">inevitable criticism and </w:t>
      </w:r>
      <w:r w:rsidR="009072B2">
        <w:rPr>
          <w:rFonts w:ascii="Times New Roman" w:hAnsi="Times New Roman" w:cs="Times New Roman"/>
          <w:sz w:val="24"/>
          <w:szCs w:val="24"/>
        </w:rPr>
        <w:t xml:space="preserve">opposition from the then </w:t>
      </w:r>
      <w:r w:rsidR="00BF4A2E">
        <w:rPr>
          <w:rFonts w:ascii="Times New Roman" w:hAnsi="Times New Roman" w:cs="Times New Roman"/>
          <w:sz w:val="24"/>
          <w:szCs w:val="24"/>
        </w:rPr>
        <w:t xml:space="preserve">US leadership. Moreover, accessing financial support from various </w:t>
      </w:r>
      <w:r w:rsidR="00962E34">
        <w:rPr>
          <w:rFonts w:ascii="Times New Roman" w:hAnsi="Times New Roman" w:cs="Times New Roman"/>
          <w:sz w:val="24"/>
          <w:szCs w:val="24"/>
        </w:rPr>
        <w:t xml:space="preserve">organizations and individuals across the American society was an eminent challenge that </w:t>
      </w:r>
      <w:r w:rsidR="00275DEA">
        <w:rPr>
          <w:rFonts w:ascii="Times New Roman" w:hAnsi="Times New Roman" w:cs="Times New Roman"/>
          <w:sz w:val="24"/>
          <w:szCs w:val="24"/>
        </w:rPr>
        <w:t xml:space="preserve">inhibited the social work profession's growth and </w:t>
      </w:r>
      <w:r w:rsidR="00577F8B">
        <w:rPr>
          <w:rFonts w:ascii="Times New Roman" w:hAnsi="Times New Roman" w:cs="Times New Roman"/>
          <w:sz w:val="24"/>
          <w:szCs w:val="24"/>
        </w:rPr>
        <w:t>development</w:t>
      </w:r>
      <w:r w:rsidR="00C124BB" w:rsidRPr="00C124BB">
        <w:rPr>
          <w:rFonts w:ascii="Times New Roman" w:hAnsi="Times New Roman" w:cs="Times New Roman"/>
          <w:sz w:val="24"/>
          <w:szCs w:val="24"/>
        </w:rPr>
        <w:t xml:space="preserve"> </w:t>
      </w:r>
      <w:r w:rsidR="00C124BB">
        <w:rPr>
          <w:rFonts w:ascii="Times New Roman" w:hAnsi="Times New Roman" w:cs="Times New Roman"/>
          <w:sz w:val="24"/>
          <w:szCs w:val="24"/>
        </w:rPr>
        <w:t>(</w:t>
      </w:r>
      <w:r w:rsidR="00C124BB" w:rsidRPr="00DB3569">
        <w:rPr>
          <w:rFonts w:ascii="Times New Roman" w:hAnsi="Times New Roman" w:cs="Times New Roman"/>
          <w:sz w:val="24"/>
          <w:szCs w:val="24"/>
        </w:rPr>
        <w:t>Ferguson</w:t>
      </w:r>
      <w:r w:rsidR="00C124BB">
        <w:rPr>
          <w:rFonts w:ascii="Times New Roman" w:hAnsi="Times New Roman" w:cs="Times New Roman"/>
          <w:sz w:val="24"/>
          <w:szCs w:val="24"/>
        </w:rPr>
        <w:t xml:space="preserve"> et al., 2018)</w:t>
      </w:r>
      <w:r w:rsidR="00577F8B">
        <w:rPr>
          <w:rFonts w:ascii="Times New Roman" w:hAnsi="Times New Roman" w:cs="Times New Roman"/>
          <w:sz w:val="24"/>
          <w:szCs w:val="24"/>
        </w:rPr>
        <w:t>.</w:t>
      </w:r>
      <w:r w:rsidR="00C17ABA">
        <w:rPr>
          <w:rFonts w:ascii="Times New Roman" w:hAnsi="Times New Roman" w:cs="Times New Roman"/>
          <w:sz w:val="24"/>
          <w:szCs w:val="24"/>
        </w:rPr>
        <w:t xml:space="preserve"> After vigorous efforts of instilling the necessity for social work activities and support across the US</w:t>
      </w:r>
      <w:r w:rsidR="001D3F9F">
        <w:rPr>
          <w:rFonts w:ascii="Times New Roman" w:hAnsi="Times New Roman" w:cs="Times New Roman"/>
          <w:sz w:val="24"/>
          <w:szCs w:val="24"/>
        </w:rPr>
        <w:t xml:space="preserve">, social workers were considered as medical </w:t>
      </w:r>
      <w:r w:rsidR="00EC7378">
        <w:rPr>
          <w:rFonts w:ascii="Times New Roman" w:hAnsi="Times New Roman" w:cs="Times New Roman"/>
          <w:sz w:val="24"/>
          <w:szCs w:val="24"/>
        </w:rPr>
        <w:t xml:space="preserve">experts and </w:t>
      </w:r>
      <w:r w:rsidR="001B6E99">
        <w:rPr>
          <w:rFonts w:ascii="Times New Roman" w:hAnsi="Times New Roman" w:cs="Times New Roman"/>
          <w:sz w:val="24"/>
          <w:szCs w:val="24"/>
        </w:rPr>
        <w:t>referred</w:t>
      </w:r>
      <w:r w:rsidR="00EC7378">
        <w:rPr>
          <w:rFonts w:ascii="Times New Roman" w:hAnsi="Times New Roman" w:cs="Times New Roman"/>
          <w:sz w:val="24"/>
          <w:szCs w:val="24"/>
        </w:rPr>
        <w:t xml:space="preserve"> to psychiatrist social workers </w:t>
      </w:r>
      <w:r w:rsidR="001B6E99">
        <w:rPr>
          <w:rFonts w:ascii="Times New Roman" w:hAnsi="Times New Roman" w:cs="Times New Roman"/>
          <w:sz w:val="24"/>
          <w:szCs w:val="24"/>
        </w:rPr>
        <w:t>a common title in the 1940</w:t>
      </w:r>
      <w:r w:rsidR="00A074EE">
        <w:rPr>
          <w:rFonts w:ascii="Times New Roman" w:hAnsi="Times New Roman" w:cs="Times New Roman"/>
          <w:sz w:val="24"/>
          <w:szCs w:val="24"/>
        </w:rPr>
        <w:t>s.</w:t>
      </w:r>
      <w:r w:rsidR="00B374C4">
        <w:rPr>
          <w:rFonts w:ascii="Times New Roman" w:hAnsi="Times New Roman" w:cs="Times New Roman"/>
          <w:sz w:val="24"/>
          <w:szCs w:val="24"/>
        </w:rPr>
        <w:t xml:space="preserve"> </w:t>
      </w:r>
      <w:r w:rsidR="00C40412">
        <w:rPr>
          <w:rFonts w:ascii="Times New Roman" w:hAnsi="Times New Roman" w:cs="Times New Roman"/>
          <w:sz w:val="24"/>
          <w:szCs w:val="24"/>
        </w:rPr>
        <w:t xml:space="preserve">Social work grew under medical modal social work till </w:t>
      </w:r>
      <w:r w:rsidR="003160D9">
        <w:rPr>
          <w:rFonts w:ascii="Times New Roman" w:hAnsi="Times New Roman" w:cs="Times New Roman"/>
          <w:sz w:val="24"/>
          <w:szCs w:val="24"/>
        </w:rPr>
        <w:t xml:space="preserve">the 1970's when it the necessary to </w:t>
      </w:r>
      <w:r w:rsidR="00F33DB2">
        <w:rPr>
          <w:rFonts w:ascii="Times New Roman" w:hAnsi="Times New Roman" w:cs="Times New Roman"/>
          <w:sz w:val="24"/>
          <w:szCs w:val="24"/>
        </w:rPr>
        <w:t xml:space="preserve">reduce the work burden on medical professionals </w:t>
      </w:r>
      <w:r w:rsidR="00EC4FA9">
        <w:rPr>
          <w:rFonts w:ascii="Times New Roman" w:hAnsi="Times New Roman" w:cs="Times New Roman"/>
          <w:sz w:val="24"/>
          <w:szCs w:val="24"/>
        </w:rPr>
        <w:t xml:space="preserve">and create a more diverse profession that will offer human helping </w:t>
      </w:r>
      <w:r w:rsidR="004F49E6">
        <w:rPr>
          <w:rFonts w:ascii="Times New Roman" w:hAnsi="Times New Roman" w:cs="Times New Roman"/>
          <w:sz w:val="24"/>
          <w:szCs w:val="24"/>
        </w:rPr>
        <w:t>services across the modern US society.</w:t>
      </w:r>
    </w:p>
    <w:p w14:paraId="43DF619C" w14:textId="64159DCF" w:rsidR="006C4726"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w:t>
      </w:r>
      <w:r w:rsidR="00B33A33">
        <w:rPr>
          <w:rFonts w:ascii="Times New Roman" w:hAnsi="Times New Roman" w:cs="Times New Roman"/>
          <w:sz w:val="24"/>
          <w:szCs w:val="24"/>
        </w:rPr>
        <w:t xml:space="preserve">period was marked by reforms that </w:t>
      </w:r>
      <w:r w:rsidR="004B0A9E">
        <w:rPr>
          <w:rFonts w:ascii="Times New Roman" w:hAnsi="Times New Roman" w:cs="Times New Roman"/>
          <w:sz w:val="24"/>
          <w:szCs w:val="24"/>
        </w:rPr>
        <w:t xml:space="preserve">paved way for the creation of </w:t>
      </w:r>
      <w:r w:rsidR="00394BF3">
        <w:rPr>
          <w:rFonts w:ascii="Times New Roman" w:hAnsi="Times New Roman" w:cs="Times New Roman"/>
          <w:sz w:val="24"/>
          <w:szCs w:val="24"/>
        </w:rPr>
        <w:t>social work education resources that lead to the emergency of social work as a career and later a profession.</w:t>
      </w:r>
      <w:r w:rsidR="00BA19CF">
        <w:rPr>
          <w:rFonts w:ascii="Times New Roman" w:hAnsi="Times New Roman" w:cs="Times New Roman"/>
          <w:sz w:val="24"/>
          <w:szCs w:val="24"/>
        </w:rPr>
        <w:t xml:space="preserve"> </w:t>
      </w:r>
      <w:r w:rsidR="003C4CC0">
        <w:rPr>
          <w:rFonts w:ascii="Times New Roman" w:hAnsi="Times New Roman" w:cs="Times New Roman"/>
          <w:sz w:val="24"/>
          <w:szCs w:val="24"/>
        </w:rPr>
        <w:t xml:space="preserve">Relevant training approaches were established and by the beginning of </w:t>
      </w:r>
      <w:r w:rsidR="00CB3AF2">
        <w:rPr>
          <w:rFonts w:ascii="Times New Roman" w:hAnsi="Times New Roman" w:cs="Times New Roman"/>
          <w:sz w:val="24"/>
          <w:szCs w:val="24"/>
        </w:rPr>
        <w:t>the 21</w:t>
      </w:r>
      <w:r w:rsidR="00CB3AF2" w:rsidRPr="00CB3AF2">
        <w:rPr>
          <w:rFonts w:ascii="Times New Roman" w:hAnsi="Times New Roman" w:cs="Times New Roman"/>
          <w:sz w:val="24"/>
          <w:szCs w:val="24"/>
          <w:vertAlign w:val="superscript"/>
        </w:rPr>
        <w:t>st</w:t>
      </w:r>
      <w:r w:rsidR="00CB3AF2">
        <w:rPr>
          <w:rFonts w:ascii="Times New Roman" w:hAnsi="Times New Roman" w:cs="Times New Roman"/>
          <w:sz w:val="24"/>
          <w:szCs w:val="24"/>
        </w:rPr>
        <w:t xml:space="preserve"> century, the social work profession had developed to a critical sector across both developed and emerging </w:t>
      </w:r>
      <w:r>
        <w:rPr>
          <w:rFonts w:ascii="Times New Roman" w:hAnsi="Times New Roman" w:cs="Times New Roman"/>
          <w:sz w:val="24"/>
          <w:szCs w:val="24"/>
        </w:rPr>
        <w:t>nations on the globe</w:t>
      </w:r>
      <w:r w:rsidR="00E5736F">
        <w:rPr>
          <w:rFonts w:ascii="Times New Roman" w:hAnsi="Times New Roman" w:cs="Times New Roman"/>
          <w:sz w:val="24"/>
          <w:szCs w:val="24"/>
        </w:rPr>
        <w:t>. The</w:t>
      </w:r>
      <w:r w:rsidR="00BD0C49">
        <w:rPr>
          <w:rFonts w:ascii="Times New Roman" w:hAnsi="Times New Roman" w:cs="Times New Roman"/>
          <w:sz w:val="24"/>
          <w:szCs w:val="24"/>
        </w:rPr>
        <w:t xml:space="preserve"> information on the radical history of social work has enlightened me on how I viewed the profession as a </w:t>
      </w:r>
      <w:r w:rsidR="00D61EFD">
        <w:rPr>
          <w:rFonts w:ascii="Times New Roman" w:hAnsi="Times New Roman" w:cs="Times New Roman"/>
          <w:sz w:val="24"/>
          <w:szCs w:val="24"/>
        </w:rPr>
        <w:t xml:space="preserve">long-existing field that emerged during the early civilization of the human race. </w:t>
      </w:r>
      <w:r w:rsidR="00995F2D">
        <w:rPr>
          <w:rFonts w:ascii="Times New Roman" w:hAnsi="Times New Roman" w:cs="Times New Roman"/>
          <w:sz w:val="24"/>
          <w:szCs w:val="24"/>
        </w:rPr>
        <w:t xml:space="preserve">Nevertheless, the evident challenges that pioneer social workers encountered have </w:t>
      </w:r>
      <w:r w:rsidR="00995F2D">
        <w:rPr>
          <w:rFonts w:ascii="Times New Roman" w:hAnsi="Times New Roman" w:cs="Times New Roman"/>
          <w:sz w:val="24"/>
          <w:szCs w:val="24"/>
        </w:rPr>
        <w:lastRenderedPageBreak/>
        <w:t xml:space="preserve">revealed the fact that the social work profession </w:t>
      </w:r>
      <w:r w:rsidR="005B41EB">
        <w:rPr>
          <w:rFonts w:ascii="Times New Roman" w:hAnsi="Times New Roman" w:cs="Times New Roman"/>
          <w:sz w:val="24"/>
          <w:szCs w:val="24"/>
        </w:rPr>
        <w:t xml:space="preserve">has </w:t>
      </w:r>
      <w:r w:rsidR="002C751C">
        <w:rPr>
          <w:rFonts w:ascii="Times New Roman" w:hAnsi="Times New Roman" w:cs="Times New Roman"/>
          <w:sz w:val="24"/>
          <w:szCs w:val="24"/>
        </w:rPr>
        <w:t xml:space="preserve">changed severally to escape unrecognition to today's </w:t>
      </w:r>
      <w:r w:rsidR="00D43342">
        <w:rPr>
          <w:rFonts w:ascii="Times New Roman" w:hAnsi="Times New Roman" w:cs="Times New Roman"/>
          <w:sz w:val="24"/>
          <w:szCs w:val="24"/>
        </w:rPr>
        <w:t>popular field</w:t>
      </w:r>
      <w:r w:rsidR="00271CA1" w:rsidRPr="00271CA1">
        <w:rPr>
          <w:rFonts w:ascii="Times New Roman" w:hAnsi="Times New Roman" w:cs="Times New Roman"/>
          <w:sz w:val="24"/>
          <w:szCs w:val="24"/>
        </w:rPr>
        <w:t xml:space="preserve"> </w:t>
      </w:r>
      <w:r w:rsidR="00271CA1">
        <w:rPr>
          <w:rFonts w:ascii="Times New Roman" w:hAnsi="Times New Roman" w:cs="Times New Roman"/>
          <w:sz w:val="24"/>
          <w:szCs w:val="24"/>
        </w:rPr>
        <w:t>(</w:t>
      </w:r>
      <w:r w:rsidR="00271CA1" w:rsidRPr="00DB3569">
        <w:rPr>
          <w:rFonts w:ascii="Times New Roman" w:hAnsi="Times New Roman" w:cs="Times New Roman"/>
          <w:sz w:val="24"/>
          <w:szCs w:val="24"/>
        </w:rPr>
        <w:t>Ferguson</w:t>
      </w:r>
      <w:r w:rsidR="00271CA1">
        <w:rPr>
          <w:rFonts w:ascii="Times New Roman" w:hAnsi="Times New Roman" w:cs="Times New Roman"/>
          <w:sz w:val="24"/>
          <w:szCs w:val="24"/>
        </w:rPr>
        <w:t xml:space="preserve"> et al., 2018)</w:t>
      </w:r>
      <w:r w:rsidR="00D43342">
        <w:rPr>
          <w:rFonts w:ascii="Times New Roman" w:hAnsi="Times New Roman" w:cs="Times New Roman"/>
          <w:sz w:val="24"/>
          <w:szCs w:val="24"/>
        </w:rPr>
        <w:t xml:space="preserve">. Moreover, </w:t>
      </w:r>
      <w:r w:rsidR="00401120">
        <w:rPr>
          <w:rFonts w:ascii="Times New Roman" w:hAnsi="Times New Roman" w:cs="Times New Roman"/>
          <w:sz w:val="24"/>
          <w:szCs w:val="24"/>
        </w:rPr>
        <w:t xml:space="preserve">this study has </w:t>
      </w:r>
      <w:r w:rsidR="00295EAC">
        <w:rPr>
          <w:rFonts w:ascii="Times New Roman" w:hAnsi="Times New Roman" w:cs="Times New Roman"/>
          <w:sz w:val="24"/>
          <w:szCs w:val="24"/>
        </w:rPr>
        <w:t xml:space="preserve">increased my knowledge on the individuals who offer </w:t>
      </w:r>
      <w:r w:rsidR="00416B5B">
        <w:rPr>
          <w:rFonts w:ascii="Times New Roman" w:hAnsi="Times New Roman" w:cs="Times New Roman"/>
          <w:sz w:val="24"/>
          <w:szCs w:val="24"/>
        </w:rPr>
        <w:t>human helping social services as experts who are aimed at improving the</w:t>
      </w:r>
      <w:r w:rsidR="00B96751">
        <w:rPr>
          <w:rFonts w:ascii="Times New Roman" w:hAnsi="Times New Roman" w:cs="Times New Roman"/>
          <w:sz w:val="24"/>
          <w:szCs w:val="24"/>
        </w:rPr>
        <w:t xml:space="preserve"> human living conditions as well as enhancing the </w:t>
      </w:r>
      <w:r w:rsidR="007B2ADA">
        <w:rPr>
          <w:rFonts w:ascii="Times New Roman" w:hAnsi="Times New Roman" w:cs="Times New Roman"/>
          <w:sz w:val="24"/>
          <w:szCs w:val="24"/>
        </w:rPr>
        <w:t xml:space="preserve">underprivileged societies. Further, </w:t>
      </w:r>
      <w:r w:rsidR="00594082">
        <w:rPr>
          <w:rFonts w:ascii="Times New Roman" w:hAnsi="Times New Roman" w:cs="Times New Roman"/>
          <w:sz w:val="24"/>
          <w:szCs w:val="24"/>
        </w:rPr>
        <w:t>my view on the people who receive social services has been changed via the information I acquired from the study materials</w:t>
      </w:r>
      <w:r w:rsidR="00F86751">
        <w:rPr>
          <w:rFonts w:ascii="Times New Roman" w:hAnsi="Times New Roman" w:cs="Times New Roman"/>
          <w:sz w:val="24"/>
          <w:szCs w:val="24"/>
        </w:rPr>
        <w:t xml:space="preserve">. I have learned that both </w:t>
      </w:r>
      <w:r w:rsidR="00A70797">
        <w:rPr>
          <w:rFonts w:ascii="Times New Roman" w:hAnsi="Times New Roman" w:cs="Times New Roman"/>
          <w:sz w:val="24"/>
          <w:szCs w:val="24"/>
        </w:rPr>
        <w:t xml:space="preserve">impoverished and high-income individuals as well as both healthy and unhealthy need social services </w:t>
      </w:r>
      <w:r w:rsidR="001051B1">
        <w:rPr>
          <w:rFonts w:ascii="Times New Roman" w:hAnsi="Times New Roman" w:cs="Times New Roman"/>
          <w:sz w:val="24"/>
          <w:szCs w:val="24"/>
        </w:rPr>
        <w:t>purposely to improve their quality of life.</w:t>
      </w:r>
    </w:p>
    <w:p w14:paraId="509908AB" w14:textId="02E04DEF" w:rsidR="001051B1" w:rsidRDefault="00E661EA" w:rsidP="00EE7E12">
      <w:pPr>
        <w:spacing w:line="480" w:lineRule="auto"/>
        <w:ind w:firstLine="720"/>
        <w:jc w:val="both"/>
        <w:rPr>
          <w:rFonts w:ascii="Times New Roman" w:hAnsi="Times New Roman" w:cs="Times New Roman"/>
          <w:b/>
          <w:bCs/>
          <w:sz w:val="24"/>
          <w:szCs w:val="24"/>
        </w:rPr>
      </w:pPr>
      <w:r w:rsidRPr="001051B1">
        <w:rPr>
          <w:rFonts w:ascii="Times New Roman" w:hAnsi="Times New Roman" w:cs="Times New Roman"/>
          <w:b/>
          <w:bCs/>
          <w:sz w:val="24"/>
          <w:szCs w:val="24"/>
        </w:rPr>
        <w:t>Assignment 2:</w:t>
      </w:r>
    </w:p>
    <w:p w14:paraId="037628BA" w14:textId="41C833AA" w:rsidR="002605A6"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w:t>
      </w:r>
      <w:r w:rsidR="00D30781">
        <w:rPr>
          <w:rFonts w:ascii="Times New Roman" w:hAnsi="Times New Roman" w:cs="Times New Roman"/>
          <w:sz w:val="24"/>
          <w:szCs w:val="24"/>
        </w:rPr>
        <w:t xml:space="preserve"> are </w:t>
      </w:r>
      <w:r>
        <w:rPr>
          <w:rFonts w:ascii="Times New Roman" w:hAnsi="Times New Roman" w:cs="Times New Roman"/>
          <w:sz w:val="24"/>
          <w:szCs w:val="24"/>
        </w:rPr>
        <w:t>different</w:t>
      </w:r>
      <w:r w:rsidR="00D30781">
        <w:rPr>
          <w:rFonts w:ascii="Times New Roman" w:hAnsi="Times New Roman" w:cs="Times New Roman"/>
          <w:sz w:val="24"/>
          <w:szCs w:val="24"/>
        </w:rPr>
        <w:t xml:space="preserve"> characteristics that </w:t>
      </w:r>
      <w:r w:rsidR="00BF1463">
        <w:rPr>
          <w:rFonts w:ascii="Times New Roman" w:hAnsi="Times New Roman" w:cs="Times New Roman"/>
          <w:sz w:val="24"/>
          <w:szCs w:val="24"/>
        </w:rPr>
        <w:t xml:space="preserve">human helping professionals require to impose the three key </w:t>
      </w:r>
      <w:r w:rsidR="006815D3">
        <w:rPr>
          <w:rFonts w:ascii="Times New Roman" w:hAnsi="Times New Roman" w:cs="Times New Roman"/>
          <w:sz w:val="24"/>
          <w:szCs w:val="24"/>
        </w:rPr>
        <w:t xml:space="preserve">approaches to improve their clients' livelihoods. </w:t>
      </w:r>
      <w:r w:rsidR="009D1C87">
        <w:rPr>
          <w:rFonts w:ascii="Times New Roman" w:hAnsi="Times New Roman" w:cs="Times New Roman"/>
          <w:sz w:val="24"/>
          <w:szCs w:val="24"/>
        </w:rPr>
        <w:t xml:space="preserve">Some of the key qualities include empathy, communication skills, listening skills, </w:t>
      </w:r>
      <w:r w:rsidR="00E61CA9">
        <w:rPr>
          <w:rFonts w:ascii="Times New Roman" w:hAnsi="Times New Roman" w:cs="Times New Roman"/>
          <w:sz w:val="24"/>
          <w:szCs w:val="24"/>
        </w:rPr>
        <w:t xml:space="preserve">organization, self-care, patience, critical thinking, </w:t>
      </w:r>
      <w:r w:rsidR="000E4D94">
        <w:rPr>
          <w:rFonts w:ascii="Times New Roman" w:hAnsi="Times New Roman" w:cs="Times New Roman"/>
          <w:sz w:val="24"/>
          <w:szCs w:val="24"/>
        </w:rPr>
        <w:t xml:space="preserve">advocacy, and cultural competency. </w:t>
      </w:r>
      <w:r w:rsidR="007677B6">
        <w:rPr>
          <w:rFonts w:ascii="Times New Roman" w:hAnsi="Times New Roman" w:cs="Times New Roman"/>
          <w:sz w:val="24"/>
          <w:szCs w:val="24"/>
        </w:rPr>
        <w:t xml:space="preserve">Empathy </w:t>
      </w:r>
      <w:r w:rsidR="001D74AA">
        <w:rPr>
          <w:rFonts w:ascii="Times New Roman" w:hAnsi="Times New Roman" w:cs="Times New Roman"/>
          <w:sz w:val="24"/>
          <w:szCs w:val="24"/>
        </w:rPr>
        <w:t>refers to the trait of showing emotional</w:t>
      </w:r>
      <w:r w:rsidR="006252EA">
        <w:rPr>
          <w:rFonts w:ascii="Times New Roman" w:hAnsi="Times New Roman" w:cs="Times New Roman"/>
          <w:sz w:val="24"/>
          <w:szCs w:val="24"/>
        </w:rPr>
        <w:t xml:space="preserve"> reaction and</w:t>
      </w:r>
      <w:r w:rsidR="001D74AA">
        <w:rPr>
          <w:rFonts w:ascii="Times New Roman" w:hAnsi="Times New Roman" w:cs="Times New Roman"/>
          <w:sz w:val="24"/>
          <w:szCs w:val="24"/>
        </w:rPr>
        <w:t xml:space="preserve"> support to the client’s </w:t>
      </w:r>
      <w:r w:rsidR="006252EA">
        <w:rPr>
          <w:rFonts w:ascii="Times New Roman" w:hAnsi="Times New Roman" w:cs="Times New Roman"/>
          <w:sz w:val="24"/>
          <w:szCs w:val="24"/>
        </w:rPr>
        <w:t xml:space="preserve">problems thus, enabling a helping professional to </w:t>
      </w:r>
      <w:r w:rsidR="00397F14">
        <w:rPr>
          <w:rFonts w:ascii="Times New Roman" w:hAnsi="Times New Roman" w:cs="Times New Roman"/>
          <w:sz w:val="24"/>
          <w:szCs w:val="24"/>
        </w:rPr>
        <w:t xml:space="preserve">impose a caring approach that takes into account the feelings of the client. </w:t>
      </w:r>
      <w:r w:rsidR="0019136A">
        <w:rPr>
          <w:rFonts w:ascii="Times New Roman" w:hAnsi="Times New Roman" w:cs="Times New Roman"/>
          <w:sz w:val="24"/>
          <w:szCs w:val="24"/>
        </w:rPr>
        <w:t>Some situations experienced by different clients</w:t>
      </w:r>
      <w:r w:rsidR="006252EA">
        <w:rPr>
          <w:rFonts w:ascii="Times New Roman" w:hAnsi="Times New Roman" w:cs="Times New Roman"/>
          <w:sz w:val="24"/>
          <w:szCs w:val="24"/>
        </w:rPr>
        <w:t xml:space="preserve"> </w:t>
      </w:r>
      <w:r w:rsidR="00062E3A">
        <w:rPr>
          <w:rFonts w:ascii="Times New Roman" w:hAnsi="Times New Roman" w:cs="Times New Roman"/>
          <w:sz w:val="24"/>
          <w:szCs w:val="24"/>
        </w:rPr>
        <w:t xml:space="preserve">are emotionally sensitive and helping personnel need to realize the </w:t>
      </w:r>
      <w:r w:rsidR="00FD40BF">
        <w:rPr>
          <w:rFonts w:ascii="Times New Roman" w:hAnsi="Times New Roman" w:cs="Times New Roman"/>
          <w:sz w:val="24"/>
          <w:szCs w:val="24"/>
        </w:rPr>
        <w:t xml:space="preserve">significance of devising a compassionate </w:t>
      </w:r>
      <w:r w:rsidR="00036D17">
        <w:rPr>
          <w:rFonts w:ascii="Times New Roman" w:hAnsi="Times New Roman" w:cs="Times New Roman"/>
          <w:sz w:val="24"/>
          <w:szCs w:val="24"/>
        </w:rPr>
        <w:t>approach to initiate reliable care services.</w:t>
      </w:r>
      <w:r w:rsidR="00EF13CD">
        <w:rPr>
          <w:rFonts w:ascii="Times New Roman" w:hAnsi="Times New Roman" w:cs="Times New Roman"/>
          <w:sz w:val="24"/>
          <w:szCs w:val="24"/>
        </w:rPr>
        <w:t xml:space="preserve"> Effective communication skills are crucial elements that human helping professionals need to have in order to achieve efficient resolution of their client's problems</w:t>
      </w:r>
      <w:r w:rsidR="00D97C3B" w:rsidRPr="00D97C3B">
        <w:rPr>
          <w:rFonts w:ascii="Times New Roman" w:hAnsi="Times New Roman" w:cs="Times New Roman"/>
          <w:sz w:val="24"/>
          <w:szCs w:val="24"/>
        </w:rPr>
        <w:t xml:space="preserve"> </w:t>
      </w:r>
      <w:r w:rsidR="00D97C3B">
        <w:rPr>
          <w:rFonts w:ascii="Times New Roman" w:hAnsi="Times New Roman" w:cs="Times New Roman"/>
          <w:sz w:val="24"/>
          <w:szCs w:val="24"/>
        </w:rPr>
        <w:t>(J</w:t>
      </w:r>
      <w:r w:rsidR="00D97C3B" w:rsidRPr="006C2590">
        <w:rPr>
          <w:rFonts w:ascii="Times New Roman" w:hAnsi="Times New Roman" w:cs="Times New Roman"/>
          <w:sz w:val="24"/>
          <w:szCs w:val="24"/>
        </w:rPr>
        <w:t>in</w:t>
      </w:r>
      <w:r w:rsidR="00D97C3B">
        <w:rPr>
          <w:rFonts w:ascii="Times New Roman" w:hAnsi="Times New Roman" w:cs="Times New Roman"/>
          <w:sz w:val="24"/>
          <w:szCs w:val="24"/>
        </w:rPr>
        <w:t xml:space="preserve"> et al., 2017). Helping</w:t>
      </w:r>
      <w:r w:rsidR="00F20F11">
        <w:rPr>
          <w:rFonts w:ascii="Times New Roman" w:hAnsi="Times New Roman" w:cs="Times New Roman"/>
          <w:sz w:val="24"/>
          <w:szCs w:val="24"/>
        </w:rPr>
        <w:t xml:space="preserve"> professionals should be coercive such that they can implore clients to expose even the most sensitive details on their problems. </w:t>
      </w:r>
      <w:r w:rsidR="00777D55">
        <w:rPr>
          <w:rFonts w:ascii="Times New Roman" w:hAnsi="Times New Roman" w:cs="Times New Roman"/>
          <w:sz w:val="24"/>
          <w:szCs w:val="24"/>
        </w:rPr>
        <w:t xml:space="preserve">Moreover, the use of various communication cues such as body language, eye contact, gestures, and facial expressions </w:t>
      </w:r>
      <w:r w:rsidR="00EC3A5F">
        <w:rPr>
          <w:rFonts w:ascii="Times New Roman" w:hAnsi="Times New Roman" w:cs="Times New Roman"/>
          <w:sz w:val="24"/>
          <w:szCs w:val="24"/>
        </w:rPr>
        <w:t xml:space="preserve">improve perceptions of the </w:t>
      </w:r>
      <w:r w:rsidR="003C7BFB">
        <w:rPr>
          <w:rFonts w:ascii="Times New Roman" w:hAnsi="Times New Roman" w:cs="Times New Roman"/>
          <w:sz w:val="24"/>
          <w:szCs w:val="24"/>
        </w:rPr>
        <w:t xml:space="preserve">clients towards the helping services. Self-care </w:t>
      </w:r>
      <w:r w:rsidR="006816BA">
        <w:rPr>
          <w:rFonts w:ascii="Times New Roman" w:hAnsi="Times New Roman" w:cs="Times New Roman"/>
          <w:sz w:val="24"/>
          <w:szCs w:val="24"/>
        </w:rPr>
        <w:t xml:space="preserve">skills are essential traits that human helping professionals need to have to effectively </w:t>
      </w:r>
      <w:r w:rsidR="000D0358">
        <w:rPr>
          <w:rFonts w:ascii="Times New Roman" w:hAnsi="Times New Roman" w:cs="Times New Roman"/>
          <w:sz w:val="24"/>
          <w:szCs w:val="24"/>
        </w:rPr>
        <w:t xml:space="preserve">control their mental health from being affected by the issues they come across during their work. </w:t>
      </w:r>
      <w:r w:rsidR="008D7FE3">
        <w:rPr>
          <w:rFonts w:ascii="Times New Roman" w:hAnsi="Times New Roman" w:cs="Times New Roman"/>
          <w:sz w:val="24"/>
          <w:szCs w:val="24"/>
        </w:rPr>
        <w:t xml:space="preserve">Organization </w:t>
      </w:r>
      <w:r w:rsidR="008D7FE3">
        <w:rPr>
          <w:rFonts w:ascii="Times New Roman" w:hAnsi="Times New Roman" w:cs="Times New Roman"/>
          <w:sz w:val="24"/>
          <w:szCs w:val="24"/>
        </w:rPr>
        <w:lastRenderedPageBreak/>
        <w:t xml:space="preserve">of helping professionals is another vital quality that enables professionals to </w:t>
      </w:r>
      <w:r w:rsidR="008C05DC">
        <w:rPr>
          <w:rFonts w:ascii="Times New Roman" w:hAnsi="Times New Roman" w:cs="Times New Roman"/>
          <w:sz w:val="24"/>
          <w:szCs w:val="24"/>
        </w:rPr>
        <w:t xml:space="preserve">prepare and time for implementation of various steps of </w:t>
      </w:r>
      <w:r w:rsidR="002B5E82">
        <w:rPr>
          <w:rFonts w:ascii="Times New Roman" w:hAnsi="Times New Roman" w:cs="Times New Roman"/>
          <w:sz w:val="24"/>
          <w:szCs w:val="24"/>
        </w:rPr>
        <w:t>the helping process.</w:t>
      </w:r>
    </w:p>
    <w:p w14:paraId="22C646B8" w14:textId="67051FEA" w:rsidR="00DA4B06"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235823">
        <w:rPr>
          <w:rFonts w:ascii="Times New Roman" w:hAnsi="Times New Roman" w:cs="Times New Roman"/>
          <w:sz w:val="24"/>
          <w:szCs w:val="24"/>
        </w:rPr>
        <w:t xml:space="preserve">Helping professionals should have efficient critical thinking skills that enable them to explore the different options that can be imposed to counter </w:t>
      </w:r>
      <w:r w:rsidR="0058762C">
        <w:rPr>
          <w:rFonts w:ascii="Times New Roman" w:hAnsi="Times New Roman" w:cs="Times New Roman"/>
          <w:sz w:val="24"/>
          <w:szCs w:val="24"/>
        </w:rPr>
        <w:t xml:space="preserve">unique traits eminent across different clients' issues and treatment processes. </w:t>
      </w:r>
      <w:r w:rsidR="004E505D">
        <w:rPr>
          <w:rFonts w:ascii="Times New Roman" w:hAnsi="Times New Roman" w:cs="Times New Roman"/>
          <w:sz w:val="24"/>
          <w:szCs w:val="24"/>
        </w:rPr>
        <w:t xml:space="preserve">Patience and advocacy are other essential skills that facilitate the efficient realization of relevant resources that would improve the livelihoods of different clients. </w:t>
      </w:r>
      <w:r w:rsidR="00443361">
        <w:rPr>
          <w:rFonts w:ascii="Times New Roman" w:hAnsi="Times New Roman" w:cs="Times New Roman"/>
          <w:sz w:val="24"/>
          <w:szCs w:val="24"/>
        </w:rPr>
        <w:t xml:space="preserve">Helping professionals should home cultural competency and sensitivity </w:t>
      </w:r>
      <w:r w:rsidR="00A6409D">
        <w:rPr>
          <w:rFonts w:ascii="Times New Roman" w:hAnsi="Times New Roman" w:cs="Times New Roman"/>
          <w:sz w:val="24"/>
          <w:szCs w:val="24"/>
        </w:rPr>
        <w:t xml:space="preserve">values that enable them to address issues facing different individuals originating from various cultural organizations. </w:t>
      </w:r>
      <w:r>
        <w:rPr>
          <w:rFonts w:ascii="Times New Roman" w:hAnsi="Times New Roman" w:cs="Times New Roman"/>
          <w:sz w:val="24"/>
          <w:szCs w:val="24"/>
        </w:rPr>
        <w:t xml:space="preserve">The most important quality necessary for effective human helping </w:t>
      </w:r>
      <w:r w:rsidR="00EE4576">
        <w:rPr>
          <w:rFonts w:ascii="Times New Roman" w:hAnsi="Times New Roman" w:cs="Times New Roman"/>
          <w:sz w:val="24"/>
          <w:szCs w:val="24"/>
        </w:rPr>
        <w:t xml:space="preserve">service provision is effective communication skills such as active listening, </w:t>
      </w:r>
      <w:r w:rsidR="00EF2122">
        <w:rPr>
          <w:rFonts w:ascii="Times New Roman" w:hAnsi="Times New Roman" w:cs="Times New Roman"/>
          <w:sz w:val="24"/>
          <w:szCs w:val="24"/>
        </w:rPr>
        <w:t xml:space="preserve">non-verbal communication, verbal communication, and </w:t>
      </w:r>
      <w:r w:rsidR="00D12B05">
        <w:rPr>
          <w:rFonts w:ascii="Times New Roman" w:hAnsi="Times New Roman" w:cs="Times New Roman"/>
          <w:sz w:val="24"/>
          <w:szCs w:val="24"/>
        </w:rPr>
        <w:t>coercive communication.</w:t>
      </w:r>
      <w:r w:rsidR="00F963E6">
        <w:rPr>
          <w:rFonts w:ascii="Times New Roman" w:hAnsi="Times New Roman" w:cs="Times New Roman"/>
          <w:sz w:val="24"/>
          <w:szCs w:val="24"/>
        </w:rPr>
        <w:t xml:space="preserve"> Imposing effective communication elements while handling client's issues enhances the feel of concern and care necessary for the development of a positive attitude </w:t>
      </w:r>
      <w:r w:rsidR="00064B1D">
        <w:rPr>
          <w:rFonts w:ascii="Times New Roman" w:hAnsi="Times New Roman" w:cs="Times New Roman"/>
          <w:sz w:val="24"/>
          <w:szCs w:val="24"/>
        </w:rPr>
        <w:t xml:space="preserve">across clients. Approachable communication skills </w:t>
      </w:r>
      <w:r w:rsidR="00AE6731">
        <w:rPr>
          <w:rFonts w:ascii="Times New Roman" w:hAnsi="Times New Roman" w:cs="Times New Roman"/>
          <w:sz w:val="24"/>
          <w:szCs w:val="24"/>
        </w:rPr>
        <w:t xml:space="preserve">impose a sense of trust and reliability that motivate clients to expose various </w:t>
      </w:r>
      <w:r w:rsidR="00F8171E">
        <w:rPr>
          <w:rFonts w:ascii="Times New Roman" w:hAnsi="Times New Roman" w:cs="Times New Roman"/>
          <w:sz w:val="24"/>
          <w:szCs w:val="24"/>
        </w:rPr>
        <w:t xml:space="preserve">details on their problems. Similarly, active communication offer opportunities for professionals to develop reliable measures that would resolve the problems </w:t>
      </w:r>
      <w:r w:rsidR="00221F4C">
        <w:rPr>
          <w:rFonts w:ascii="Times New Roman" w:hAnsi="Times New Roman" w:cs="Times New Roman"/>
          <w:sz w:val="24"/>
          <w:szCs w:val="24"/>
        </w:rPr>
        <w:t>encountered by their clients.</w:t>
      </w:r>
    </w:p>
    <w:p w14:paraId="119D9BBF" w14:textId="2D123E6C" w:rsidR="00221F4C" w:rsidRPr="00AC7FB6" w:rsidRDefault="00E661EA" w:rsidP="00EE7E12">
      <w:pPr>
        <w:spacing w:line="480" w:lineRule="auto"/>
        <w:ind w:firstLine="720"/>
        <w:jc w:val="both"/>
        <w:rPr>
          <w:rFonts w:ascii="Times New Roman" w:hAnsi="Times New Roman" w:cs="Times New Roman"/>
          <w:b/>
          <w:bCs/>
          <w:sz w:val="24"/>
          <w:szCs w:val="24"/>
        </w:rPr>
      </w:pPr>
      <w:r w:rsidRPr="00AC7FB6">
        <w:rPr>
          <w:rFonts w:ascii="Times New Roman" w:hAnsi="Times New Roman" w:cs="Times New Roman"/>
          <w:b/>
          <w:bCs/>
          <w:sz w:val="24"/>
          <w:szCs w:val="24"/>
        </w:rPr>
        <w:t>Assignment 3:</w:t>
      </w:r>
    </w:p>
    <w:p w14:paraId="2FF190F3" w14:textId="6603E50C" w:rsidR="00221F4C"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Human helping profession</w:t>
      </w:r>
      <w:r w:rsidR="00AC7FB6">
        <w:rPr>
          <w:rFonts w:ascii="Times New Roman" w:hAnsi="Times New Roman" w:cs="Times New Roman"/>
          <w:sz w:val="24"/>
          <w:szCs w:val="24"/>
        </w:rPr>
        <w:t xml:space="preserve"> involves the incorporation of different aspects of social life</w:t>
      </w:r>
      <w:r>
        <w:rPr>
          <w:rFonts w:ascii="Times New Roman" w:hAnsi="Times New Roman" w:cs="Times New Roman"/>
          <w:sz w:val="24"/>
          <w:szCs w:val="24"/>
        </w:rPr>
        <w:t xml:space="preserve"> to effectively understand the issues facing a client as well as </w:t>
      </w:r>
      <w:r w:rsidR="00AC7FB6">
        <w:rPr>
          <w:rFonts w:ascii="Times New Roman" w:hAnsi="Times New Roman" w:cs="Times New Roman"/>
          <w:sz w:val="24"/>
          <w:szCs w:val="24"/>
        </w:rPr>
        <w:t>help</w:t>
      </w:r>
      <w:r>
        <w:rPr>
          <w:rFonts w:ascii="Times New Roman" w:hAnsi="Times New Roman" w:cs="Times New Roman"/>
          <w:sz w:val="24"/>
          <w:szCs w:val="24"/>
        </w:rPr>
        <w:t xml:space="preserve"> them to realize a better way of life that fosters the achievement of q</w:t>
      </w:r>
      <w:r>
        <w:rPr>
          <w:rFonts w:ascii="Times New Roman" w:hAnsi="Times New Roman" w:cs="Times New Roman"/>
          <w:sz w:val="24"/>
          <w:szCs w:val="24"/>
        </w:rPr>
        <w:t>uality livelihood. Nevertheless, the needs of different individuals vary and call for diverse approaches to reach the intended helping objective. Social care, social control, and rehabilitation are the core obligations of human helping services across mode</w:t>
      </w:r>
      <w:r>
        <w:rPr>
          <w:rFonts w:ascii="Times New Roman" w:hAnsi="Times New Roman" w:cs="Times New Roman"/>
          <w:sz w:val="24"/>
          <w:szCs w:val="24"/>
        </w:rPr>
        <w:t>rn society.</w:t>
      </w:r>
      <w:r w:rsidR="002251D6">
        <w:rPr>
          <w:rFonts w:ascii="Times New Roman" w:hAnsi="Times New Roman" w:cs="Times New Roman"/>
          <w:sz w:val="24"/>
          <w:szCs w:val="24"/>
        </w:rPr>
        <w:t xml:space="preserve"> </w:t>
      </w:r>
      <w:r w:rsidR="00C54A2A">
        <w:rPr>
          <w:rFonts w:ascii="Times New Roman" w:hAnsi="Times New Roman" w:cs="Times New Roman"/>
          <w:sz w:val="24"/>
          <w:szCs w:val="24"/>
        </w:rPr>
        <w:t xml:space="preserve">Modern human society is affected by different social problems that inhibit their ability to </w:t>
      </w:r>
      <w:r w:rsidR="00C54A2A">
        <w:rPr>
          <w:rFonts w:ascii="Times New Roman" w:hAnsi="Times New Roman" w:cs="Times New Roman"/>
          <w:sz w:val="24"/>
          <w:szCs w:val="24"/>
        </w:rPr>
        <w:lastRenderedPageBreak/>
        <w:t>realize quality livelihoods</w:t>
      </w:r>
      <w:r w:rsidR="00255C72">
        <w:rPr>
          <w:rFonts w:ascii="Times New Roman" w:hAnsi="Times New Roman" w:cs="Times New Roman"/>
          <w:sz w:val="24"/>
          <w:szCs w:val="24"/>
        </w:rPr>
        <w:t xml:space="preserve">, limiting their capability to sustain themselves in society. Social problems such as </w:t>
      </w:r>
      <w:r w:rsidR="00841E49">
        <w:rPr>
          <w:rFonts w:ascii="Times New Roman" w:hAnsi="Times New Roman" w:cs="Times New Roman"/>
          <w:sz w:val="24"/>
          <w:szCs w:val="24"/>
        </w:rPr>
        <w:t xml:space="preserve">inadequate access to basic needs, health problems, and </w:t>
      </w:r>
      <w:r w:rsidR="00956FF6">
        <w:rPr>
          <w:rFonts w:ascii="Times New Roman" w:hAnsi="Times New Roman" w:cs="Times New Roman"/>
          <w:sz w:val="24"/>
          <w:szCs w:val="24"/>
        </w:rPr>
        <w:t xml:space="preserve">psychological issues affect the well-being of </w:t>
      </w:r>
      <w:r w:rsidR="00223558">
        <w:rPr>
          <w:rFonts w:ascii="Times New Roman" w:hAnsi="Times New Roman" w:cs="Times New Roman"/>
          <w:sz w:val="24"/>
          <w:szCs w:val="24"/>
        </w:rPr>
        <w:t xml:space="preserve">various individuals across modern human society. Therefore, human helping services </w:t>
      </w:r>
      <w:r w:rsidR="00142BE7">
        <w:rPr>
          <w:rFonts w:ascii="Times New Roman" w:hAnsi="Times New Roman" w:cs="Times New Roman"/>
          <w:sz w:val="24"/>
          <w:szCs w:val="24"/>
        </w:rPr>
        <w:t xml:space="preserve">offer platforms to connect the people living with social problems to access relevant </w:t>
      </w:r>
      <w:r w:rsidR="00100FE6">
        <w:rPr>
          <w:rFonts w:ascii="Times New Roman" w:hAnsi="Times New Roman" w:cs="Times New Roman"/>
          <w:sz w:val="24"/>
          <w:szCs w:val="24"/>
        </w:rPr>
        <w:t>resources that would enhance their quality of life</w:t>
      </w:r>
      <w:r w:rsidR="00B463ED" w:rsidRPr="00B463ED">
        <w:rPr>
          <w:rFonts w:ascii="Times New Roman" w:hAnsi="Times New Roman" w:cs="Times New Roman"/>
          <w:sz w:val="24"/>
          <w:szCs w:val="24"/>
        </w:rPr>
        <w:t xml:space="preserve"> </w:t>
      </w:r>
      <w:r w:rsidR="00B463ED">
        <w:rPr>
          <w:rFonts w:ascii="Times New Roman" w:hAnsi="Times New Roman" w:cs="Times New Roman"/>
          <w:sz w:val="24"/>
          <w:szCs w:val="24"/>
        </w:rPr>
        <w:t>(</w:t>
      </w:r>
      <w:r w:rsidR="00B463ED" w:rsidRPr="00230696">
        <w:rPr>
          <w:rFonts w:ascii="Times New Roman" w:hAnsi="Times New Roman" w:cs="Times New Roman"/>
          <w:sz w:val="24"/>
          <w:szCs w:val="24"/>
        </w:rPr>
        <w:t>Bandura, 2018</w:t>
      </w:r>
      <w:r w:rsidR="00B463ED">
        <w:rPr>
          <w:rFonts w:ascii="Times New Roman" w:hAnsi="Times New Roman" w:cs="Times New Roman"/>
          <w:sz w:val="24"/>
          <w:szCs w:val="24"/>
        </w:rPr>
        <w:t>). Further</w:t>
      </w:r>
      <w:r w:rsidR="00100FE6">
        <w:rPr>
          <w:rFonts w:ascii="Times New Roman" w:hAnsi="Times New Roman" w:cs="Times New Roman"/>
          <w:sz w:val="24"/>
          <w:szCs w:val="24"/>
        </w:rPr>
        <w:t xml:space="preserve">, </w:t>
      </w:r>
      <w:r w:rsidR="00353FE2">
        <w:rPr>
          <w:rFonts w:ascii="Times New Roman" w:hAnsi="Times New Roman" w:cs="Times New Roman"/>
          <w:sz w:val="24"/>
          <w:szCs w:val="24"/>
        </w:rPr>
        <w:t xml:space="preserve">through imposing social care services for the groups that need special attention such as </w:t>
      </w:r>
      <w:r w:rsidR="005B6100">
        <w:rPr>
          <w:rFonts w:ascii="Times New Roman" w:hAnsi="Times New Roman" w:cs="Times New Roman"/>
          <w:sz w:val="24"/>
          <w:szCs w:val="24"/>
        </w:rPr>
        <w:t xml:space="preserve">the aged, children, disabled, and women </w:t>
      </w:r>
      <w:r w:rsidR="00B878DB">
        <w:rPr>
          <w:rFonts w:ascii="Times New Roman" w:hAnsi="Times New Roman" w:cs="Times New Roman"/>
          <w:sz w:val="24"/>
          <w:szCs w:val="24"/>
        </w:rPr>
        <w:t>human helping organizations</w:t>
      </w:r>
      <w:r w:rsidR="00A8787E">
        <w:rPr>
          <w:rFonts w:ascii="Times New Roman" w:hAnsi="Times New Roman" w:cs="Times New Roman"/>
          <w:sz w:val="24"/>
          <w:szCs w:val="24"/>
        </w:rPr>
        <w:t xml:space="preserve"> facilitate the special groups to lead their normal lives with ease. Moreover, through instilling vital social control aspects among </w:t>
      </w:r>
      <w:r w:rsidR="00C51DCD">
        <w:rPr>
          <w:rFonts w:ascii="Times New Roman" w:hAnsi="Times New Roman" w:cs="Times New Roman"/>
          <w:sz w:val="24"/>
          <w:szCs w:val="24"/>
        </w:rPr>
        <w:t xml:space="preserve">individuals facing behavioral issues that derail them from quality life </w:t>
      </w:r>
      <w:r w:rsidR="009944F4">
        <w:rPr>
          <w:rFonts w:ascii="Times New Roman" w:hAnsi="Times New Roman" w:cs="Times New Roman"/>
          <w:sz w:val="24"/>
          <w:szCs w:val="24"/>
        </w:rPr>
        <w:t xml:space="preserve">human services manage to improve people’s social traits that </w:t>
      </w:r>
      <w:r w:rsidR="00FB4C16">
        <w:rPr>
          <w:rFonts w:ascii="Times New Roman" w:hAnsi="Times New Roman" w:cs="Times New Roman"/>
          <w:sz w:val="24"/>
          <w:szCs w:val="24"/>
        </w:rPr>
        <w:t xml:space="preserve">foster better habits. Social control efforts are imposed on people suffering from psychological issues thus, enabling them to realize a better version of themselves thus, </w:t>
      </w:r>
      <w:r w:rsidR="003C634A">
        <w:rPr>
          <w:rFonts w:ascii="Times New Roman" w:hAnsi="Times New Roman" w:cs="Times New Roman"/>
          <w:sz w:val="24"/>
          <w:szCs w:val="24"/>
        </w:rPr>
        <w:t xml:space="preserve">increasing their ability to take control of their lives. </w:t>
      </w:r>
      <w:r w:rsidR="001E1582">
        <w:rPr>
          <w:rFonts w:ascii="Times New Roman" w:hAnsi="Times New Roman" w:cs="Times New Roman"/>
          <w:sz w:val="24"/>
          <w:szCs w:val="24"/>
        </w:rPr>
        <w:t xml:space="preserve">Helping services foster an environment for effective rehabilitation </w:t>
      </w:r>
      <w:r w:rsidR="0065476C">
        <w:rPr>
          <w:rFonts w:ascii="Times New Roman" w:hAnsi="Times New Roman" w:cs="Times New Roman"/>
          <w:sz w:val="24"/>
          <w:szCs w:val="24"/>
        </w:rPr>
        <w:t xml:space="preserve">programs that enhance the </w:t>
      </w:r>
      <w:r w:rsidR="00E267D8">
        <w:rPr>
          <w:rFonts w:ascii="Times New Roman" w:hAnsi="Times New Roman" w:cs="Times New Roman"/>
          <w:sz w:val="24"/>
          <w:szCs w:val="24"/>
        </w:rPr>
        <w:t xml:space="preserve">victims of social issues such as violence and conflicts, substance abuse </w:t>
      </w:r>
      <w:proofErr w:type="gramStart"/>
      <w:r w:rsidR="00E267D8">
        <w:rPr>
          <w:rFonts w:ascii="Times New Roman" w:hAnsi="Times New Roman" w:cs="Times New Roman"/>
          <w:sz w:val="24"/>
          <w:szCs w:val="24"/>
        </w:rPr>
        <w:t>realize</w:t>
      </w:r>
      <w:proofErr w:type="gramEnd"/>
      <w:r w:rsidR="00E267D8">
        <w:rPr>
          <w:rFonts w:ascii="Times New Roman" w:hAnsi="Times New Roman" w:cs="Times New Roman"/>
          <w:sz w:val="24"/>
          <w:szCs w:val="24"/>
        </w:rPr>
        <w:t xml:space="preserve"> </w:t>
      </w:r>
      <w:r w:rsidR="00B940E9">
        <w:rPr>
          <w:rFonts w:ascii="Times New Roman" w:hAnsi="Times New Roman" w:cs="Times New Roman"/>
          <w:sz w:val="24"/>
          <w:szCs w:val="24"/>
        </w:rPr>
        <w:t>morally upright practices that improve their lives.</w:t>
      </w:r>
    </w:p>
    <w:p w14:paraId="3FF315C8" w14:textId="54E2FCAA" w:rsidR="00B4534F"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Despite</w:t>
      </w:r>
      <w:r w:rsidR="005721F7">
        <w:rPr>
          <w:rFonts w:ascii="Times New Roman" w:hAnsi="Times New Roman" w:cs="Times New Roman"/>
          <w:sz w:val="24"/>
          <w:szCs w:val="24"/>
        </w:rPr>
        <w:t>,</w:t>
      </w:r>
      <w:r>
        <w:rPr>
          <w:rFonts w:ascii="Times New Roman" w:hAnsi="Times New Roman" w:cs="Times New Roman"/>
          <w:sz w:val="24"/>
          <w:szCs w:val="24"/>
        </w:rPr>
        <w:t xml:space="preserve"> the efforts made by helping services to influence changes </w:t>
      </w:r>
      <w:r w:rsidR="005721F7">
        <w:rPr>
          <w:rFonts w:ascii="Times New Roman" w:hAnsi="Times New Roman" w:cs="Times New Roman"/>
          <w:sz w:val="24"/>
          <w:szCs w:val="24"/>
        </w:rPr>
        <w:t xml:space="preserve">that improve one's life there is a necessity to impose better approaches to </w:t>
      </w:r>
      <w:r w:rsidR="00DB6309">
        <w:rPr>
          <w:rFonts w:ascii="Times New Roman" w:hAnsi="Times New Roman" w:cs="Times New Roman"/>
          <w:sz w:val="24"/>
          <w:szCs w:val="24"/>
        </w:rPr>
        <w:t xml:space="preserve">completely resolve issues affecting different clients. Different clients might face social issues such as psychological problems due to the </w:t>
      </w:r>
      <w:r w:rsidR="00BF1DA4">
        <w:rPr>
          <w:rFonts w:ascii="Times New Roman" w:hAnsi="Times New Roman" w:cs="Times New Roman"/>
          <w:sz w:val="24"/>
          <w:szCs w:val="24"/>
        </w:rPr>
        <w:t xml:space="preserve">poor economic experiences they encounter on their daily livelihoods; thus, there is a need to </w:t>
      </w:r>
      <w:r w:rsidR="00C20A58">
        <w:rPr>
          <w:rFonts w:ascii="Times New Roman" w:hAnsi="Times New Roman" w:cs="Times New Roman"/>
          <w:sz w:val="24"/>
          <w:szCs w:val="24"/>
        </w:rPr>
        <w:t xml:space="preserve">address the issues from the root causes thus fully realizing a long-term solution. </w:t>
      </w:r>
      <w:r w:rsidR="00610D7E">
        <w:rPr>
          <w:rFonts w:ascii="Times New Roman" w:hAnsi="Times New Roman" w:cs="Times New Roman"/>
          <w:sz w:val="24"/>
          <w:szCs w:val="24"/>
        </w:rPr>
        <w:t>Therefore, basic Maslow's needs ought to be addressed to resolve</w:t>
      </w:r>
      <w:r w:rsidR="00D31430">
        <w:rPr>
          <w:rFonts w:ascii="Times New Roman" w:hAnsi="Times New Roman" w:cs="Times New Roman"/>
          <w:sz w:val="24"/>
          <w:szCs w:val="24"/>
        </w:rPr>
        <w:t xml:space="preserve"> t the problems encountered by Alameda and her daughter </w:t>
      </w:r>
      <w:r w:rsidR="008303E1">
        <w:rPr>
          <w:rFonts w:ascii="Times New Roman" w:hAnsi="Times New Roman" w:cs="Times New Roman"/>
          <w:sz w:val="24"/>
          <w:szCs w:val="24"/>
        </w:rPr>
        <w:t>in addition</w:t>
      </w:r>
      <w:r w:rsidR="00D31430">
        <w:rPr>
          <w:rFonts w:ascii="Times New Roman" w:hAnsi="Times New Roman" w:cs="Times New Roman"/>
          <w:sz w:val="24"/>
          <w:szCs w:val="24"/>
        </w:rPr>
        <w:t xml:space="preserve"> t</w:t>
      </w:r>
      <w:r w:rsidR="008303E1">
        <w:rPr>
          <w:rFonts w:ascii="Times New Roman" w:hAnsi="Times New Roman" w:cs="Times New Roman"/>
          <w:sz w:val="24"/>
          <w:szCs w:val="24"/>
        </w:rPr>
        <w:t xml:space="preserve">o </w:t>
      </w:r>
      <w:r w:rsidR="0011415E">
        <w:rPr>
          <w:rFonts w:ascii="Times New Roman" w:hAnsi="Times New Roman" w:cs="Times New Roman"/>
          <w:sz w:val="24"/>
          <w:szCs w:val="24"/>
        </w:rPr>
        <w:t>administering social care for their ailments.</w:t>
      </w:r>
      <w:r w:rsidR="008303E1">
        <w:rPr>
          <w:rFonts w:ascii="Times New Roman" w:hAnsi="Times New Roman" w:cs="Times New Roman"/>
          <w:sz w:val="24"/>
          <w:szCs w:val="24"/>
        </w:rPr>
        <w:t xml:space="preserve"> </w:t>
      </w:r>
      <w:r w:rsidR="00937668">
        <w:rPr>
          <w:rFonts w:ascii="Times New Roman" w:hAnsi="Times New Roman" w:cs="Times New Roman"/>
          <w:sz w:val="24"/>
          <w:szCs w:val="24"/>
        </w:rPr>
        <w:t>Alameda’s</w:t>
      </w:r>
      <w:r w:rsidR="007F4F10">
        <w:rPr>
          <w:rFonts w:ascii="Times New Roman" w:hAnsi="Times New Roman" w:cs="Times New Roman"/>
          <w:sz w:val="24"/>
          <w:szCs w:val="24"/>
        </w:rPr>
        <w:t xml:space="preserve"> problems originated from lack of shelter, clothing, and food such availing her an opportunity to access </w:t>
      </w:r>
      <w:r w:rsidR="00BE19A1">
        <w:rPr>
          <w:rFonts w:ascii="Times New Roman" w:hAnsi="Times New Roman" w:cs="Times New Roman"/>
          <w:sz w:val="24"/>
          <w:szCs w:val="24"/>
        </w:rPr>
        <w:t>affordable shelter and sufficient</w:t>
      </w:r>
      <w:r w:rsidR="007F4F10">
        <w:rPr>
          <w:rFonts w:ascii="Times New Roman" w:hAnsi="Times New Roman" w:cs="Times New Roman"/>
          <w:sz w:val="24"/>
          <w:szCs w:val="24"/>
        </w:rPr>
        <w:t xml:space="preserve"> income for he</w:t>
      </w:r>
      <w:r w:rsidR="00BE19A1">
        <w:rPr>
          <w:rFonts w:ascii="Times New Roman" w:hAnsi="Times New Roman" w:cs="Times New Roman"/>
          <w:sz w:val="24"/>
          <w:szCs w:val="24"/>
        </w:rPr>
        <w:t>r</w:t>
      </w:r>
      <w:r w:rsidR="007F4F10">
        <w:rPr>
          <w:rFonts w:ascii="Times New Roman" w:hAnsi="Times New Roman" w:cs="Times New Roman"/>
          <w:sz w:val="24"/>
          <w:szCs w:val="24"/>
        </w:rPr>
        <w:t xml:space="preserve"> family </w:t>
      </w:r>
      <w:r w:rsidR="00BE19A1">
        <w:rPr>
          <w:rFonts w:ascii="Times New Roman" w:hAnsi="Times New Roman" w:cs="Times New Roman"/>
          <w:sz w:val="24"/>
          <w:szCs w:val="24"/>
        </w:rPr>
        <w:t>would have resolved the family's issues completely.</w:t>
      </w:r>
    </w:p>
    <w:p w14:paraId="05A9156B" w14:textId="09FD53FE" w:rsidR="005D51FE" w:rsidRDefault="00E661EA" w:rsidP="00EE7E12">
      <w:pPr>
        <w:spacing w:line="480" w:lineRule="auto"/>
        <w:ind w:firstLine="720"/>
        <w:jc w:val="both"/>
        <w:rPr>
          <w:rFonts w:ascii="Times New Roman" w:hAnsi="Times New Roman" w:cs="Times New Roman"/>
          <w:b/>
          <w:bCs/>
          <w:sz w:val="24"/>
          <w:szCs w:val="24"/>
        </w:rPr>
      </w:pPr>
      <w:r w:rsidRPr="00FC278B">
        <w:rPr>
          <w:rFonts w:ascii="Times New Roman" w:hAnsi="Times New Roman" w:cs="Times New Roman"/>
          <w:b/>
          <w:bCs/>
          <w:sz w:val="24"/>
          <w:szCs w:val="24"/>
        </w:rPr>
        <w:lastRenderedPageBreak/>
        <w:t>Assignment</w:t>
      </w:r>
      <w:r w:rsidR="00FC278B" w:rsidRPr="00FC278B">
        <w:rPr>
          <w:rFonts w:ascii="Times New Roman" w:hAnsi="Times New Roman" w:cs="Times New Roman"/>
          <w:b/>
          <w:bCs/>
          <w:sz w:val="24"/>
          <w:szCs w:val="24"/>
        </w:rPr>
        <w:t xml:space="preserve"> 4:</w:t>
      </w:r>
    </w:p>
    <w:p w14:paraId="568BF6D0" w14:textId="0054C291" w:rsidR="003003DB"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Most social problems affect human beings </w:t>
      </w:r>
      <w:r w:rsidR="000F5C39">
        <w:rPr>
          <w:rFonts w:ascii="Times New Roman" w:hAnsi="Times New Roman" w:cs="Times New Roman"/>
          <w:sz w:val="24"/>
          <w:szCs w:val="24"/>
        </w:rPr>
        <w:t xml:space="preserve">through initiating disorders that are displayed as visible symptoms and traits used in clinical diagnosis and classification of </w:t>
      </w:r>
      <w:r w:rsidR="00470A03">
        <w:rPr>
          <w:rFonts w:ascii="Times New Roman" w:hAnsi="Times New Roman" w:cs="Times New Roman"/>
          <w:sz w:val="24"/>
          <w:szCs w:val="24"/>
        </w:rPr>
        <w:t xml:space="preserve">social issues. In most cases impact of certain </w:t>
      </w:r>
      <w:r w:rsidR="00E55073">
        <w:rPr>
          <w:rFonts w:ascii="Times New Roman" w:hAnsi="Times New Roman" w:cs="Times New Roman"/>
          <w:sz w:val="24"/>
          <w:szCs w:val="24"/>
        </w:rPr>
        <w:t xml:space="preserve">social problem </w:t>
      </w:r>
      <w:proofErr w:type="gramStart"/>
      <w:r w:rsidR="00E55073">
        <w:rPr>
          <w:rFonts w:ascii="Times New Roman" w:hAnsi="Times New Roman" w:cs="Times New Roman"/>
          <w:sz w:val="24"/>
          <w:szCs w:val="24"/>
        </w:rPr>
        <w:t>enhance</w:t>
      </w:r>
      <w:proofErr w:type="gramEnd"/>
      <w:r w:rsidR="00E55073">
        <w:rPr>
          <w:rFonts w:ascii="Times New Roman" w:hAnsi="Times New Roman" w:cs="Times New Roman"/>
          <w:sz w:val="24"/>
          <w:szCs w:val="24"/>
        </w:rPr>
        <w:t xml:space="preserve"> individual's vulnerability to another related social problem</w:t>
      </w:r>
      <w:r w:rsidR="00A34481">
        <w:rPr>
          <w:rFonts w:ascii="Times New Roman" w:hAnsi="Times New Roman" w:cs="Times New Roman"/>
          <w:sz w:val="24"/>
          <w:szCs w:val="24"/>
        </w:rPr>
        <w:t xml:space="preserve">. For instance, popular psychological disorders occur </w:t>
      </w:r>
      <w:r w:rsidR="008D5B44">
        <w:rPr>
          <w:rFonts w:ascii="Times New Roman" w:hAnsi="Times New Roman" w:cs="Times New Roman"/>
          <w:sz w:val="24"/>
          <w:szCs w:val="24"/>
        </w:rPr>
        <w:t xml:space="preserve">due to the influence of certain aspects that </w:t>
      </w:r>
      <w:r w:rsidR="0007592E">
        <w:rPr>
          <w:rFonts w:ascii="Times New Roman" w:hAnsi="Times New Roman" w:cs="Times New Roman"/>
          <w:sz w:val="24"/>
          <w:szCs w:val="24"/>
        </w:rPr>
        <w:t xml:space="preserve">increase the vulnerability of the victim to the disorders. Moreover, social problems such as </w:t>
      </w:r>
      <w:r w:rsidR="001364F2">
        <w:rPr>
          <w:rFonts w:ascii="Times New Roman" w:hAnsi="Times New Roman" w:cs="Times New Roman"/>
          <w:sz w:val="24"/>
          <w:szCs w:val="24"/>
        </w:rPr>
        <w:t xml:space="preserve">sexual abuse, substance abuse, exposure to traumatic experiences, and exposure to domestic violence result in later complex psychological disorders that cripple </w:t>
      </w:r>
      <w:r w:rsidR="00862BD8">
        <w:rPr>
          <w:rFonts w:ascii="Times New Roman" w:hAnsi="Times New Roman" w:cs="Times New Roman"/>
          <w:sz w:val="24"/>
          <w:szCs w:val="24"/>
        </w:rPr>
        <w:t xml:space="preserve">an individual’s wellness. </w:t>
      </w:r>
      <w:r w:rsidR="00B81C57">
        <w:rPr>
          <w:rFonts w:ascii="Times New Roman" w:hAnsi="Times New Roman" w:cs="Times New Roman"/>
          <w:sz w:val="24"/>
          <w:szCs w:val="24"/>
        </w:rPr>
        <w:t>Generally, disorders that affect an individual due to the influence of another primary disorder are referred to as co-</w:t>
      </w:r>
      <w:r w:rsidR="00734FD7">
        <w:rPr>
          <w:rFonts w:ascii="Times New Roman" w:hAnsi="Times New Roman" w:cs="Times New Roman"/>
          <w:sz w:val="24"/>
          <w:szCs w:val="24"/>
        </w:rPr>
        <w:t>occurring</w:t>
      </w:r>
      <w:r w:rsidR="00B81C57">
        <w:rPr>
          <w:rFonts w:ascii="Times New Roman" w:hAnsi="Times New Roman" w:cs="Times New Roman"/>
          <w:sz w:val="24"/>
          <w:szCs w:val="24"/>
        </w:rPr>
        <w:t xml:space="preserve"> disorders</w:t>
      </w:r>
      <w:r w:rsidR="00734FD7" w:rsidRPr="00734FD7">
        <w:rPr>
          <w:rFonts w:ascii="Times New Roman" w:hAnsi="Times New Roman" w:cs="Times New Roman"/>
          <w:sz w:val="24"/>
          <w:szCs w:val="24"/>
        </w:rPr>
        <w:t xml:space="preserve"> </w:t>
      </w:r>
      <w:r w:rsidR="00734FD7">
        <w:rPr>
          <w:rFonts w:ascii="Times New Roman" w:hAnsi="Times New Roman" w:cs="Times New Roman"/>
          <w:sz w:val="24"/>
          <w:szCs w:val="24"/>
        </w:rPr>
        <w:t>(</w:t>
      </w:r>
      <w:r w:rsidR="00734FD7" w:rsidRPr="006573F8">
        <w:rPr>
          <w:rFonts w:ascii="Times New Roman" w:hAnsi="Times New Roman" w:cs="Times New Roman"/>
          <w:sz w:val="24"/>
          <w:szCs w:val="24"/>
        </w:rPr>
        <w:t>Iqbal</w:t>
      </w:r>
      <w:r w:rsidR="00734FD7">
        <w:rPr>
          <w:rFonts w:ascii="Times New Roman" w:hAnsi="Times New Roman" w:cs="Times New Roman"/>
          <w:sz w:val="24"/>
          <w:szCs w:val="24"/>
        </w:rPr>
        <w:t xml:space="preserve"> et al., 2019)</w:t>
      </w:r>
      <w:r w:rsidR="00B81C57">
        <w:rPr>
          <w:rFonts w:ascii="Times New Roman" w:hAnsi="Times New Roman" w:cs="Times New Roman"/>
          <w:sz w:val="24"/>
          <w:szCs w:val="24"/>
        </w:rPr>
        <w:t>.</w:t>
      </w:r>
      <w:r w:rsidR="00F95FBD">
        <w:rPr>
          <w:rFonts w:ascii="Times New Roman" w:hAnsi="Times New Roman" w:cs="Times New Roman"/>
          <w:sz w:val="24"/>
          <w:szCs w:val="24"/>
        </w:rPr>
        <w:t xml:space="preserve"> The possible measures that can be implemented to address co-occurring disorders should address both issues effectively to prevent future episodes that would lead to the emergency of the disorders. Therefore, imposing </w:t>
      </w:r>
      <w:r w:rsidR="00052324">
        <w:rPr>
          <w:rFonts w:ascii="Times New Roman" w:hAnsi="Times New Roman" w:cs="Times New Roman"/>
          <w:sz w:val="24"/>
          <w:szCs w:val="24"/>
        </w:rPr>
        <w:t>collective control</w:t>
      </w:r>
      <w:r w:rsidR="00D346F0">
        <w:rPr>
          <w:rFonts w:ascii="Times New Roman" w:hAnsi="Times New Roman" w:cs="Times New Roman"/>
          <w:sz w:val="24"/>
          <w:szCs w:val="24"/>
        </w:rPr>
        <w:t xml:space="preserve"> </w:t>
      </w:r>
      <w:r w:rsidR="00EB53C3">
        <w:rPr>
          <w:rFonts w:ascii="Times New Roman" w:hAnsi="Times New Roman" w:cs="Times New Roman"/>
          <w:sz w:val="24"/>
          <w:szCs w:val="24"/>
        </w:rPr>
        <w:t xml:space="preserve">measures that cut across both disorders </w:t>
      </w:r>
      <w:r w:rsidR="004D5206">
        <w:rPr>
          <w:rFonts w:ascii="Times New Roman" w:hAnsi="Times New Roman" w:cs="Times New Roman"/>
          <w:sz w:val="24"/>
          <w:szCs w:val="24"/>
        </w:rPr>
        <w:t>can possibly prevent co-occurring disorders among the population</w:t>
      </w:r>
      <w:r w:rsidR="00052324">
        <w:rPr>
          <w:rFonts w:ascii="Times New Roman" w:hAnsi="Times New Roman" w:cs="Times New Roman"/>
          <w:sz w:val="24"/>
          <w:szCs w:val="24"/>
        </w:rPr>
        <w:t xml:space="preserve">. Such mitigation measures can be realized through initiating a better environment that prevents the occurrence of factors that enhance chances of </w:t>
      </w:r>
      <w:r w:rsidR="00CF3F02">
        <w:rPr>
          <w:rFonts w:ascii="Times New Roman" w:hAnsi="Times New Roman" w:cs="Times New Roman"/>
          <w:sz w:val="24"/>
          <w:szCs w:val="24"/>
        </w:rPr>
        <w:t xml:space="preserve">emergency of disorders that would influence human vulnerability to another. Through, rigorous public awareness programs human population can be informed on practices that would eliminate aspects that would eventually lead to the </w:t>
      </w:r>
      <w:r w:rsidR="0088286E">
        <w:rPr>
          <w:rFonts w:ascii="Times New Roman" w:hAnsi="Times New Roman" w:cs="Times New Roman"/>
          <w:sz w:val="24"/>
          <w:szCs w:val="24"/>
        </w:rPr>
        <w:t>prevalence of habits that might enhance co-occurring psychological disorders.</w:t>
      </w:r>
    </w:p>
    <w:p w14:paraId="55444C4A" w14:textId="190D984B" w:rsidR="007406B5"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Resources such as counseling platforms for the learners as well as workers in both schools as workplaces </w:t>
      </w:r>
      <w:r w:rsidR="00382A65">
        <w:rPr>
          <w:rFonts w:ascii="Times New Roman" w:hAnsi="Times New Roman" w:cs="Times New Roman"/>
          <w:sz w:val="24"/>
          <w:szCs w:val="24"/>
        </w:rPr>
        <w:t xml:space="preserve">can mitigate </w:t>
      </w:r>
      <w:r w:rsidR="00CD0ACF">
        <w:rPr>
          <w:rFonts w:ascii="Times New Roman" w:hAnsi="Times New Roman" w:cs="Times New Roman"/>
          <w:sz w:val="24"/>
          <w:szCs w:val="24"/>
        </w:rPr>
        <w:t>aspects</w:t>
      </w:r>
      <w:r w:rsidR="00382A65">
        <w:rPr>
          <w:rFonts w:ascii="Times New Roman" w:hAnsi="Times New Roman" w:cs="Times New Roman"/>
          <w:sz w:val="24"/>
          <w:szCs w:val="24"/>
        </w:rPr>
        <w:t xml:space="preserve"> that </w:t>
      </w:r>
      <w:r w:rsidR="00CD0ACF">
        <w:rPr>
          <w:rFonts w:ascii="Times New Roman" w:hAnsi="Times New Roman" w:cs="Times New Roman"/>
          <w:sz w:val="24"/>
          <w:szCs w:val="24"/>
        </w:rPr>
        <w:t>might foster immoral habits such as substance abuse</w:t>
      </w:r>
      <w:r w:rsidR="00C2579F">
        <w:rPr>
          <w:rFonts w:ascii="Times New Roman" w:hAnsi="Times New Roman" w:cs="Times New Roman"/>
          <w:sz w:val="24"/>
          <w:szCs w:val="24"/>
        </w:rPr>
        <w:t xml:space="preserve"> and bullying that </w:t>
      </w:r>
      <w:r w:rsidR="00E23C5C">
        <w:rPr>
          <w:rFonts w:ascii="Times New Roman" w:hAnsi="Times New Roman" w:cs="Times New Roman"/>
          <w:sz w:val="24"/>
          <w:szCs w:val="24"/>
        </w:rPr>
        <w:t>are associated with co-</w:t>
      </w:r>
      <w:r w:rsidR="002A1576">
        <w:rPr>
          <w:rFonts w:ascii="Times New Roman" w:hAnsi="Times New Roman" w:cs="Times New Roman"/>
          <w:sz w:val="24"/>
          <w:szCs w:val="24"/>
        </w:rPr>
        <w:t>occurring</w:t>
      </w:r>
      <w:r w:rsidR="00E23C5C">
        <w:rPr>
          <w:rFonts w:ascii="Times New Roman" w:hAnsi="Times New Roman" w:cs="Times New Roman"/>
          <w:sz w:val="24"/>
          <w:szCs w:val="24"/>
        </w:rPr>
        <w:t xml:space="preserve"> psychological disorders</w:t>
      </w:r>
      <w:r w:rsidR="005607F4" w:rsidRPr="005607F4">
        <w:rPr>
          <w:rFonts w:ascii="Times New Roman" w:hAnsi="Times New Roman" w:cs="Times New Roman"/>
          <w:sz w:val="24"/>
          <w:szCs w:val="24"/>
        </w:rPr>
        <w:t xml:space="preserve"> </w:t>
      </w:r>
      <w:r w:rsidR="002A1576">
        <w:rPr>
          <w:rFonts w:ascii="Times New Roman" w:hAnsi="Times New Roman" w:cs="Times New Roman"/>
          <w:sz w:val="24"/>
          <w:szCs w:val="24"/>
        </w:rPr>
        <w:t>(</w:t>
      </w:r>
      <w:r w:rsidR="005607F4" w:rsidRPr="001931B0">
        <w:rPr>
          <w:rFonts w:ascii="Times New Roman" w:hAnsi="Times New Roman" w:cs="Times New Roman"/>
          <w:sz w:val="24"/>
          <w:szCs w:val="24"/>
        </w:rPr>
        <w:t>Anker</w:t>
      </w:r>
      <w:r w:rsidR="002A1576">
        <w:rPr>
          <w:rFonts w:ascii="Times New Roman" w:hAnsi="Times New Roman" w:cs="Times New Roman"/>
          <w:sz w:val="24"/>
          <w:szCs w:val="24"/>
        </w:rPr>
        <w:t xml:space="preserve"> </w:t>
      </w:r>
      <w:r w:rsidR="005607F4" w:rsidRPr="001931B0">
        <w:rPr>
          <w:rFonts w:ascii="Times New Roman" w:hAnsi="Times New Roman" w:cs="Times New Roman"/>
          <w:sz w:val="24"/>
          <w:szCs w:val="24"/>
        </w:rPr>
        <w:t xml:space="preserve">&amp; Kushner, </w:t>
      </w:r>
      <w:r w:rsidR="002A1576">
        <w:rPr>
          <w:rFonts w:ascii="Times New Roman" w:hAnsi="Times New Roman" w:cs="Times New Roman"/>
          <w:sz w:val="24"/>
          <w:szCs w:val="24"/>
        </w:rPr>
        <w:t>2</w:t>
      </w:r>
      <w:r w:rsidR="005607F4" w:rsidRPr="001931B0">
        <w:rPr>
          <w:rFonts w:ascii="Times New Roman" w:hAnsi="Times New Roman" w:cs="Times New Roman"/>
          <w:sz w:val="24"/>
          <w:szCs w:val="24"/>
        </w:rPr>
        <w:t>019)</w:t>
      </w:r>
      <w:r w:rsidR="00E23C5C">
        <w:rPr>
          <w:rFonts w:ascii="Times New Roman" w:hAnsi="Times New Roman" w:cs="Times New Roman"/>
          <w:sz w:val="24"/>
          <w:szCs w:val="24"/>
        </w:rPr>
        <w:t xml:space="preserve">. Moreover, enhancing equality practices that ensure fair and equal treatment in both schools and </w:t>
      </w:r>
      <w:r w:rsidR="00E23C5C">
        <w:rPr>
          <w:rFonts w:ascii="Times New Roman" w:hAnsi="Times New Roman" w:cs="Times New Roman"/>
          <w:sz w:val="24"/>
          <w:szCs w:val="24"/>
        </w:rPr>
        <w:lastRenderedPageBreak/>
        <w:t xml:space="preserve">organizations can eliminate elements that would lead to </w:t>
      </w:r>
      <w:r w:rsidR="00541151">
        <w:rPr>
          <w:rFonts w:ascii="Times New Roman" w:hAnsi="Times New Roman" w:cs="Times New Roman"/>
          <w:sz w:val="24"/>
          <w:szCs w:val="24"/>
        </w:rPr>
        <w:t xml:space="preserve">stigma and limited satisfaction of an individual's </w:t>
      </w:r>
      <w:r w:rsidR="00B544F8">
        <w:rPr>
          <w:rFonts w:ascii="Times New Roman" w:hAnsi="Times New Roman" w:cs="Times New Roman"/>
          <w:sz w:val="24"/>
          <w:szCs w:val="24"/>
        </w:rPr>
        <w:t>self</w:t>
      </w:r>
      <w:r w:rsidR="0030593D">
        <w:rPr>
          <w:rFonts w:ascii="Times New Roman" w:hAnsi="Times New Roman" w:cs="Times New Roman"/>
          <w:sz w:val="24"/>
          <w:szCs w:val="24"/>
        </w:rPr>
        <w:t xml:space="preserve">-confidence. Similarly, </w:t>
      </w:r>
      <w:r w:rsidR="00A8053C">
        <w:rPr>
          <w:rFonts w:ascii="Times New Roman" w:hAnsi="Times New Roman" w:cs="Times New Roman"/>
          <w:sz w:val="24"/>
          <w:szCs w:val="24"/>
        </w:rPr>
        <w:t xml:space="preserve">imposing diverse community-based education programs that </w:t>
      </w:r>
      <w:r w:rsidR="004F0E4C">
        <w:rPr>
          <w:rFonts w:ascii="Times New Roman" w:hAnsi="Times New Roman" w:cs="Times New Roman"/>
          <w:sz w:val="24"/>
          <w:szCs w:val="24"/>
        </w:rPr>
        <w:t xml:space="preserve">lower possible </w:t>
      </w:r>
      <w:r w:rsidR="00F50F34">
        <w:rPr>
          <w:rFonts w:ascii="Times New Roman" w:hAnsi="Times New Roman" w:cs="Times New Roman"/>
          <w:sz w:val="24"/>
          <w:szCs w:val="24"/>
        </w:rPr>
        <w:t xml:space="preserve">immoral practices that affect the social wellness of different people in the society through school and workplace-based </w:t>
      </w:r>
      <w:r w:rsidR="00251F6C">
        <w:rPr>
          <w:rFonts w:ascii="Times New Roman" w:hAnsi="Times New Roman" w:cs="Times New Roman"/>
          <w:sz w:val="24"/>
          <w:szCs w:val="24"/>
        </w:rPr>
        <w:t>platforms can efficiently lower impacts of co-occurring disorders among the modern population.</w:t>
      </w:r>
      <w:r w:rsidR="00A868A4">
        <w:rPr>
          <w:rFonts w:ascii="Times New Roman" w:hAnsi="Times New Roman" w:cs="Times New Roman"/>
          <w:sz w:val="24"/>
          <w:szCs w:val="24"/>
        </w:rPr>
        <w:t xml:space="preserve"> Regular school and work-place based counseling approaches are the most vital mitigation measures that can eliminate </w:t>
      </w:r>
      <w:r w:rsidR="00E920C3">
        <w:rPr>
          <w:rFonts w:ascii="Times New Roman" w:hAnsi="Times New Roman" w:cs="Times New Roman"/>
          <w:sz w:val="24"/>
          <w:szCs w:val="24"/>
        </w:rPr>
        <w:t xml:space="preserve">the vulnerability of both young and working </w:t>
      </w:r>
      <w:r w:rsidR="00EE7E12">
        <w:rPr>
          <w:rFonts w:ascii="Times New Roman" w:hAnsi="Times New Roman" w:cs="Times New Roman"/>
          <w:sz w:val="24"/>
          <w:szCs w:val="24"/>
        </w:rPr>
        <w:t>individuals’</w:t>
      </w:r>
      <w:r w:rsidR="00E920C3">
        <w:rPr>
          <w:rFonts w:ascii="Times New Roman" w:hAnsi="Times New Roman" w:cs="Times New Roman"/>
          <w:sz w:val="24"/>
          <w:szCs w:val="24"/>
        </w:rPr>
        <w:t xml:space="preserve"> vulnerability to the commonly co-occurring disorders. Additionally, </w:t>
      </w:r>
      <w:r w:rsidR="005201D2">
        <w:rPr>
          <w:rFonts w:ascii="Times New Roman" w:hAnsi="Times New Roman" w:cs="Times New Roman"/>
          <w:sz w:val="24"/>
          <w:szCs w:val="24"/>
        </w:rPr>
        <w:t xml:space="preserve">through the skills gained by both learners and workers, the entire society can develop better traits that foster quality livelihoods thus, preventing co-occurring disorders across the entire human society. </w:t>
      </w:r>
    </w:p>
    <w:p w14:paraId="4A524759" w14:textId="6C633058" w:rsidR="008428E4" w:rsidRPr="00E71897" w:rsidRDefault="00E661EA" w:rsidP="00EE7E12">
      <w:pPr>
        <w:spacing w:line="480" w:lineRule="auto"/>
        <w:ind w:firstLine="720"/>
        <w:jc w:val="both"/>
        <w:rPr>
          <w:rFonts w:ascii="Times New Roman" w:hAnsi="Times New Roman" w:cs="Times New Roman"/>
          <w:b/>
          <w:bCs/>
          <w:sz w:val="24"/>
          <w:szCs w:val="24"/>
        </w:rPr>
      </w:pPr>
      <w:r w:rsidRPr="00E71897">
        <w:rPr>
          <w:rFonts w:ascii="Times New Roman" w:hAnsi="Times New Roman" w:cs="Times New Roman"/>
          <w:b/>
          <w:bCs/>
          <w:sz w:val="24"/>
          <w:szCs w:val="24"/>
        </w:rPr>
        <w:t>Assignment 5:</w:t>
      </w:r>
    </w:p>
    <w:p w14:paraId="34429B27" w14:textId="10191E32" w:rsidR="008428E4"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Co-occurring disorders </w:t>
      </w:r>
      <w:r w:rsidR="00344E92">
        <w:rPr>
          <w:rFonts w:ascii="Times New Roman" w:hAnsi="Times New Roman" w:cs="Times New Roman"/>
          <w:sz w:val="24"/>
          <w:szCs w:val="24"/>
        </w:rPr>
        <w:t xml:space="preserve">refer to the situation where an individual suffers from two or more psychological or medical issues during the same duration. </w:t>
      </w:r>
      <w:r w:rsidR="00C44F45">
        <w:rPr>
          <w:rFonts w:ascii="Times New Roman" w:hAnsi="Times New Roman" w:cs="Times New Roman"/>
          <w:sz w:val="24"/>
          <w:szCs w:val="24"/>
        </w:rPr>
        <w:t xml:space="preserve">Co-occurring disorders might emerge at the same time in one's life or occur one after the other thus, </w:t>
      </w:r>
      <w:r w:rsidR="00D3357E">
        <w:rPr>
          <w:rFonts w:ascii="Times New Roman" w:hAnsi="Times New Roman" w:cs="Times New Roman"/>
          <w:sz w:val="24"/>
          <w:szCs w:val="24"/>
        </w:rPr>
        <w:t xml:space="preserve">imposing conditions that make it difficult for professionals to </w:t>
      </w:r>
      <w:r w:rsidR="003B6E92">
        <w:rPr>
          <w:rFonts w:ascii="Times New Roman" w:hAnsi="Times New Roman" w:cs="Times New Roman"/>
          <w:sz w:val="24"/>
          <w:szCs w:val="24"/>
        </w:rPr>
        <w:t>identify both the ailments and address them effectively. Therefore, challenges imposed by co-</w:t>
      </w:r>
      <w:r w:rsidR="001314B2">
        <w:rPr>
          <w:rFonts w:ascii="Times New Roman" w:hAnsi="Times New Roman" w:cs="Times New Roman"/>
          <w:sz w:val="24"/>
          <w:szCs w:val="24"/>
        </w:rPr>
        <w:t>occurring</w:t>
      </w:r>
      <w:r w:rsidR="003B6E92">
        <w:rPr>
          <w:rFonts w:ascii="Times New Roman" w:hAnsi="Times New Roman" w:cs="Times New Roman"/>
          <w:sz w:val="24"/>
          <w:szCs w:val="24"/>
        </w:rPr>
        <w:t xml:space="preserve"> disorders</w:t>
      </w:r>
      <w:r w:rsidR="001314B2">
        <w:rPr>
          <w:rFonts w:ascii="Times New Roman" w:hAnsi="Times New Roman" w:cs="Times New Roman"/>
          <w:sz w:val="24"/>
          <w:szCs w:val="24"/>
        </w:rPr>
        <w:t xml:space="preserve"> affect the wellness of an individual through enhancing </w:t>
      </w:r>
      <w:r w:rsidR="00375B4B">
        <w:rPr>
          <w:rFonts w:ascii="Times New Roman" w:hAnsi="Times New Roman" w:cs="Times New Roman"/>
          <w:sz w:val="24"/>
          <w:szCs w:val="24"/>
        </w:rPr>
        <w:t xml:space="preserve">one's vulnerability to more advanced issues that might </w:t>
      </w:r>
      <w:r w:rsidR="00C376B8">
        <w:rPr>
          <w:rFonts w:ascii="Times New Roman" w:hAnsi="Times New Roman" w:cs="Times New Roman"/>
          <w:sz w:val="24"/>
          <w:szCs w:val="24"/>
        </w:rPr>
        <w:t xml:space="preserve">lead to long-term health problems. Further, </w:t>
      </w:r>
      <w:r w:rsidR="00670DD5">
        <w:rPr>
          <w:rFonts w:ascii="Times New Roman" w:hAnsi="Times New Roman" w:cs="Times New Roman"/>
          <w:sz w:val="24"/>
          <w:szCs w:val="24"/>
        </w:rPr>
        <w:t xml:space="preserve">previously experienced conditions might result in mild mental issues that might not be identified at an early stage and later </w:t>
      </w:r>
      <w:r w:rsidR="0099731F">
        <w:rPr>
          <w:rFonts w:ascii="Times New Roman" w:hAnsi="Times New Roman" w:cs="Times New Roman"/>
          <w:sz w:val="24"/>
          <w:szCs w:val="24"/>
        </w:rPr>
        <w:t xml:space="preserve">influence one to develop more adverse issues such as drug abuse and involvement in the crime that can </w:t>
      </w:r>
      <w:r w:rsidR="00A945C8">
        <w:rPr>
          <w:rFonts w:ascii="Times New Roman" w:hAnsi="Times New Roman" w:cs="Times New Roman"/>
          <w:sz w:val="24"/>
          <w:szCs w:val="24"/>
        </w:rPr>
        <w:t>change the victim's psychological perceptions towards his life</w:t>
      </w:r>
      <w:r w:rsidR="00033EEB" w:rsidRPr="00033EEB">
        <w:rPr>
          <w:rFonts w:ascii="Times New Roman" w:hAnsi="Times New Roman" w:cs="Times New Roman"/>
          <w:sz w:val="24"/>
          <w:szCs w:val="24"/>
        </w:rPr>
        <w:t xml:space="preserve"> </w:t>
      </w:r>
      <w:r w:rsidR="00033EEB">
        <w:rPr>
          <w:rFonts w:ascii="Times New Roman" w:hAnsi="Times New Roman" w:cs="Times New Roman"/>
          <w:sz w:val="24"/>
          <w:szCs w:val="24"/>
        </w:rPr>
        <w:t>(</w:t>
      </w:r>
      <w:r w:rsidR="00033EEB" w:rsidRPr="006573F8">
        <w:rPr>
          <w:rFonts w:ascii="Times New Roman" w:hAnsi="Times New Roman" w:cs="Times New Roman"/>
          <w:sz w:val="24"/>
          <w:szCs w:val="24"/>
        </w:rPr>
        <w:t>Iqbal</w:t>
      </w:r>
      <w:r w:rsidR="00884916">
        <w:rPr>
          <w:rFonts w:ascii="Times New Roman" w:hAnsi="Times New Roman" w:cs="Times New Roman"/>
          <w:sz w:val="24"/>
          <w:szCs w:val="24"/>
        </w:rPr>
        <w:t xml:space="preserve"> et al., 2019).</w:t>
      </w:r>
      <w:r w:rsidR="00A945C8">
        <w:rPr>
          <w:rFonts w:ascii="Times New Roman" w:hAnsi="Times New Roman" w:cs="Times New Roman"/>
          <w:sz w:val="24"/>
          <w:szCs w:val="24"/>
        </w:rPr>
        <w:t xml:space="preserve"> Moreover, the </w:t>
      </w:r>
      <w:r w:rsidR="00DA2BAE">
        <w:rPr>
          <w:rFonts w:ascii="Times New Roman" w:hAnsi="Times New Roman" w:cs="Times New Roman"/>
          <w:sz w:val="24"/>
          <w:szCs w:val="24"/>
        </w:rPr>
        <w:t xml:space="preserve">use of inadequate measures to address a certain mental issue can eventually result in more adverse psychological disorders thus, leading to </w:t>
      </w:r>
      <w:r w:rsidR="00FA0149">
        <w:rPr>
          <w:rFonts w:ascii="Times New Roman" w:hAnsi="Times New Roman" w:cs="Times New Roman"/>
          <w:sz w:val="24"/>
          <w:szCs w:val="24"/>
        </w:rPr>
        <w:t>co-occurring</w:t>
      </w:r>
      <w:r w:rsidR="00DA2BAE">
        <w:rPr>
          <w:rFonts w:ascii="Times New Roman" w:hAnsi="Times New Roman" w:cs="Times New Roman"/>
          <w:sz w:val="24"/>
          <w:szCs w:val="24"/>
        </w:rPr>
        <w:t xml:space="preserve"> disorders</w:t>
      </w:r>
      <w:r w:rsidR="00FA0149">
        <w:rPr>
          <w:rFonts w:ascii="Times New Roman" w:hAnsi="Times New Roman" w:cs="Times New Roman"/>
          <w:sz w:val="24"/>
          <w:szCs w:val="24"/>
        </w:rPr>
        <w:t xml:space="preserve">. Additionally, professionals ought to </w:t>
      </w:r>
      <w:r w:rsidR="006A0D1C">
        <w:rPr>
          <w:rFonts w:ascii="Times New Roman" w:hAnsi="Times New Roman" w:cs="Times New Roman"/>
          <w:sz w:val="24"/>
          <w:szCs w:val="24"/>
        </w:rPr>
        <w:t xml:space="preserve">have relevant skills to identify </w:t>
      </w:r>
      <w:r w:rsidR="006A0D1C">
        <w:rPr>
          <w:rFonts w:ascii="Times New Roman" w:hAnsi="Times New Roman" w:cs="Times New Roman"/>
          <w:sz w:val="24"/>
          <w:szCs w:val="24"/>
        </w:rPr>
        <w:lastRenderedPageBreak/>
        <w:t>psychological problems that could have resulted in the evident mental issues in an individual suffering from co-</w:t>
      </w:r>
      <w:r w:rsidR="00EF19B3">
        <w:rPr>
          <w:rFonts w:ascii="Times New Roman" w:hAnsi="Times New Roman" w:cs="Times New Roman"/>
          <w:sz w:val="24"/>
          <w:szCs w:val="24"/>
        </w:rPr>
        <w:t>occurring disorders to effectively curb the impacts of the issues on human life.</w:t>
      </w:r>
    </w:p>
    <w:p w14:paraId="08FF8975" w14:textId="0E023129" w:rsidR="00EF19B3"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 perfect exam</w:t>
      </w:r>
      <w:r>
        <w:rPr>
          <w:rFonts w:ascii="Times New Roman" w:hAnsi="Times New Roman" w:cs="Times New Roman"/>
          <w:sz w:val="24"/>
          <w:szCs w:val="24"/>
        </w:rPr>
        <w:t>ple of co-occurring disorders is the impacts of substances on mental issues among human population.</w:t>
      </w:r>
      <w:r w:rsidR="003C5704">
        <w:rPr>
          <w:rFonts w:ascii="Times New Roman" w:hAnsi="Times New Roman" w:cs="Times New Roman"/>
          <w:sz w:val="24"/>
          <w:szCs w:val="24"/>
        </w:rPr>
        <w:t xml:space="preserve"> Exposure to substance use such as alcohol and stimulants </w:t>
      </w:r>
      <w:r w:rsidR="00820ED1">
        <w:rPr>
          <w:rFonts w:ascii="Times New Roman" w:hAnsi="Times New Roman" w:cs="Times New Roman"/>
          <w:sz w:val="24"/>
          <w:szCs w:val="24"/>
        </w:rPr>
        <w:t xml:space="preserve">imposes a strange feeling on one's body </w:t>
      </w:r>
      <w:r w:rsidR="00060D0C">
        <w:rPr>
          <w:rFonts w:ascii="Times New Roman" w:hAnsi="Times New Roman" w:cs="Times New Roman"/>
          <w:sz w:val="24"/>
          <w:szCs w:val="24"/>
        </w:rPr>
        <w:t xml:space="preserve">thus, a regular desire to achieve the same mental status eventually leads to addiction. Generally, substance abuse </w:t>
      </w:r>
      <w:r w:rsidR="002B00C7">
        <w:rPr>
          <w:rFonts w:ascii="Times New Roman" w:hAnsi="Times New Roman" w:cs="Times New Roman"/>
          <w:sz w:val="24"/>
          <w:szCs w:val="24"/>
        </w:rPr>
        <w:t>addiction is a popular mental disorder that is commonly neglected as a potential psychological issue affecting modern human society. Moreover</w:t>
      </w:r>
      <w:r w:rsidR="00EF7F91">
        <w:rPr>
          <w:rFonts w:ascii="Times New Roman" w:hAnsi="Times New Roman" w:cs="Times New Roman"/>
          <w:sz w:val="24"/>
          <w:szCs w:val="24"/>
        </w:rPr>
        <w:t xml:space="preserve">, long-term substance abuse affects an individual's mental capability and functioning thus, resulting in more adverse mental issues such as bipolar disorders and major depressive disorders. Additionally, the </w:t>
      </w:r>
      <w:r w:rsidR="00163B42">
        <w:rPr>
          <w:rFonts w:ascii="Times New Roman" w:hAnsi="Times New Roman" w:cs="Times New Roman"/>
          <w:sz w:val="24"/>
          <w:szCs w:val="24"/>
        </w:rPr>
        <w:t xml:space="preserve">regular use of the drug might be a perfect </w:t>
      </w:r>
      <w:r w:rsidR="009C460C">
        <w:rPr>
          <w:rFonts w:ascii="Times New Roman" w:hAnsi="Times New Roman" w:cs="Times New Roman"/>
          <w:sz w:val="24"/>
          <w:szCs w:val="24"/>
        </w:rPr>
        <w:t>escape route that might hinder one to seek appropriate psychiatri</w:t>
      </w:r>
      <w:r w:rsidR="00D74915">
        <w:rPr>
          <w:rFonts w:ascii="Times New Roman" w:hAnsi="Times New Roman" w:cs="Times New Roman"/>
          <w:sz w:val="24"/>
          <w:szCs w:val="24"/>
        </w:rPr>
        <w:t>c treatment since one attains temporary normal status after using the drugs</w:t>
      </w:r>
      <w:r w:rsidR="00AB5FE7">
        <w:rPr>
          <w:rFonts w:ascii="Times New Roman" w:hAnsi="Times New Roman" w:cs="Times New Roman"/>
          <w:sz w:val="24"/>
          <w:szCs w:val="24"/>
        </w:rPr>
        <w:t xml:space="preserve"> </w:t>
      </w:r>
      <w:r w:rsidR="003F7BA1">
        <w:rPr>
          <w:rFonts w:ascii="Times New Roman" w:hAnsi="Times New Roman" w:cs="Times New Roman"/>
          <w:sz w:val="24"/>
          <w:szCs w:val="24"/>
        </w:rPr>
        <w:t>(</w:t>
      </w:r>
      <w:r w:rsidR="00AB5FE7" w:rsidRPr="00AB5FE7">
        <w:rPr>
          <w:rFonts w:ascii="Times New Roman" w:hAnsi="Times New Roman" w:cs="Times New Roman"/>
          <w:sz w:val="24"/>
          <w:szCs w:val="24"/>
        </w:rPr>
        <w:t>Jones &amp; McCance-Katz, 2019</w:t>
      </w:r>
      <w:r w:rsidR="003F7BA1">
        <w:rPr>
          <w:rFonts w:ascii="Times New Roman" w:hAnsi="Times New Roman" w:cs="Times New Roman"/>
          <w:sz w:val="24"/>
          <w:szCs w:val="24"/>
        </w:rPr>
        <w:t>)</w:t>
      </w:r>
      <w:r w:rsidR="00D74915">
        <w:rPr>
          <w:rFonts w:ascii="Times New Roman" w:hAnsi="Times New Roman" w:cs="Times New Roman"/>
          <w:sz w:val="24"/>
          <w:szCs w:val="24"/>
        </w:rPr>
        <w:t xml:space="preserve">. Similarly, </w:t>
      </w:r>
      <w:r w:rsidR="00727123">
        <w:rPr>
          <w:rFonts w:ascii="Times New Roman" w:hAnsi="Times New Roman" w:cs="Times New Roman"/>
          <w:sz w:val="24"/>
          <w:szCs w:val="24"/>
        </w:rPr>
        <w:t xml:space="preserve">mental issues are key causes of substance abuse habits across modern </w:t>
      </w:r>
      <w:r w:rsidR="000E7095">
        <w:rPr>
          <w:rFonts w:ascii="Times New Roman" w:hAnsi="Times New Roman" w:cs="Times New Roman"/>
          <w:sz w:val="24"/>
          <w:szCs w:val="24"/>
        </w:rPr>
        <w:t>human society. The possible exposure to substance abuse as a way to treat eminent mental issues affect</w:t>
      </w:r>
      <w:r w:rsidR="00993E09">
        <w:rPr>
          <w:rFonts w:ascii="Times New Roman" w:hAnsi="Times New Roman" w:cs="Times New Roman"/>
          <w:sz w:val="24"/>
          <w:szCs w:val="24"/>
        </w:rPr>
        <w:t>s one's</w:t>
      </w:r>
      <w:r w:rsidR="009C460C">
        <w:rPr>
          <w:rFonts w:ascii="Times New Roman" w:hAnsi="Times New Roman" w:cs="Times New Roman"/>
          <w:sz w:val="24"/>
          <w:szCs w:val="24"/>
        </w:rPr>
        <w:t xml:space="preserve"> </w:t>
      </w:r>
      <w:r w:rsidR="00993E09">
        <w:rPr>
          <w:rFonts w:ascii="Times New Roman" w:hAnsi="Times New Roman" w:cs="Times New Roman"/>
          <w:sz w:val="24"/>
          <w:szCs w:val="24"/>
        </w:rPr>
        <w:t xml:space="preserve">tendency to use the drugs </w:t>
      </w:r>
      <w:r w:rsidR="005F107E">
        <w:rPr>
          <w:rFonts w:ascii="Times New Roman" w:hAnsi="Times New Roman" w:cs="Times New Roman"/>
          <w:sz w:val="24"/>
          <w:szCs w:val="24"/>
        </w:rPr>
        <w:t>often</w:t>
      </w:r>
      <w:r w:rsidR="00993E09">
        <w:rPr>
          <w:rFonts w:ascii="Times New Roman" w:hAnsi="Times New Roman" w:cs="Times New Roman"/>
          <w:sz w:val="24"/>
          <w:szCs w:val="24"/>
        </w:rPr>
        <w:t xml:space="preserve"> after experiencing such mental disorders episodes</w:t>
      </w:r>
      <w:r w:rsidR="005F107E">
        <w:rPr>
          <w:rFonts w:ascii="Times New Roman" w:hAnsi="Times New Roman" w:cs="Times New Roman"/>
          <w:sz w:val="24"/>
          <w:szCs w:val="24"/>
        </w:rPr>
        <w:t xml:space="preserve">; thus, inviting one to seek relevant mental </w:t>
      </w:r>
      <w:r w:rsidR="00344E19">
        <w:rPr>
          <w:rFonts w:ascii="Times New Roman" w:hAnsi="Times New Roman" w:cs="Times New Roman"/>
          <w:sz w:val="24"/>
          <w:szCs w:val="24"/>
        </w:rPr>
        <w:t xml:space="preserve">disorders treatment measures. Moreover, regular substance abuse in an effort to curb </w:t>
      </w:r>
      <w:r w:rsidR="00712890">
        <w:rPr>
          <w:rFonts w:ascii="Times New Roman" w:hAnsi="Times New Roman" w:cs="Times New Roman"/>
          <w:sz w:val="24"/>
          <w:szCs w:val="24"/>
        </w:rPr>
        <w:t xml:space="preserve">evident mental disorders leads to involuntary addiction that results in long-term </w:t>
      </w:r>
      <w:r w:rsidR="005B2D64">
        <w:rPr>
          <w:rFonts w:ascii="Times New Roman" w:hAnsi="Times New Roman" w:cs="Times New Roman"/>
          <w:sz w:val="24"/>
          <w:szCs w:val="24"/>
        </w:rPr>
        <w:t xml:space="preserve">substance abuse disorders. </w:t>
      </w:r>
    </w:p>
    <w:p w14:paraId="673F365B" w14:textId="2C1B3C56" w:rsidR="005B2D64" w:rsidRPr="00A05562" w:rsidRDefault="00E661EA" w:rsidP="00EE7E12">
      <w:pPr>
        <w:spacing w:line="480" w:lineRule="auto"/>
        <w:ind w:firstLine="720"/>
        <w:jc w:val="both"/>
        <w:rPr>
          <w:rFonts w:ascii="Times New Roman" w:hAnsi="Times New Roman" w:cs="Times New Roman"/>
          <w:b/>
          <w:bCs/>
          <w:sz w:val="24"/>
          <w:szCs w:val="24"/>
        </w:rPr>
      </w:pPr>
      <w:r w:rsidRPr="00A05562">
        <w:rPr>
          <w:rFonts w:ascii="Times New Roman" w:hAnsi="Times New Roman" w:cs="Times New Roman"/>
          <w:b/>
          <w:bCs/>
          <w:sz w:val="24"/>
          <w:szCs w:val="24"/>
        </w:rPr>
        <w:t>Assignment 6:</w:t>
      </w:r>
    </w:p>
    <w:p w14:paraId="2BE67AFF" w14:textId="5C0B6BD5" w:rsidR="005B2D64"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Children living with parents struggling with substance abuse are </w:t>
      </w:r>
      <w:r w:rsidR="00645EE2">
        <w:rPr>
          <w:rFonts w:ascii="Times New Roman" w:hAnsi="Times New Roman" w:cs="Times New Roman"/>
          <w:sz w:val="24"/>
          <w:szCs w:val="24"/>
        </w:rPr>
        <w:t xml:space="preserve">vulnerable to various social problems that affect their wellness as well as lead to more adverse habits that </w:t>
      </w:r>
      <w:r w:rsidR="00B004FD">
        <w:rPr>
          <w:rFonts w:ascii="Times New Roman" w:hAnsi="Times New Roman" w:cs="Times New Roman"/>
          <w:sz w:val="24"/>
          <w:szCs w:val="24"/>
        </w:rPr>
        <w:t xml:space="preserve">affect their psychological wellness and their ability to achieve quality and responsible livelihoods. Moreover, with the early exposure to substance abuse due to proximity to their addicted parents, children may possibly develop </w:t>
      </w:r>
      <w:r w:rsidR="00D05D64">
        <w:rPr>
          <w:rFonts w:ascii="Times New Roman" w:hAnsi="Times New Roman" w:cs="Times New Roman"/>
          <w:sz w:val="24"/>
          <w:szCs w:val="24"/>
        </w:rPr>
        <w:t>substance abuse traits that eventually lead them to poor livelihoods</w:t>
      </w:r>
      <w:r w:rsidR="007B0DF7" w:rsidRPr="007B0DF7">
        <w:rPr>
          <w:rFonts w:ascii="Times New Roman" w:hAnsi="Times New Roman" w:cs="Times New Roman"/>
          <w:sz w:val="24"/>
          <w:szCs w:val="24"/>
        </w:rPr>
        <w:t xml:space="preserve"> </w:t>
      </w:r>
      <w:r w:rsidR="007B0DF7">
        <w:rPr>
          <w:rFonts w:ascii="Times New Roman" w:hAnsi="Times New Roman" w:cs="Times New Roman"/>
          <w:sz w:val="24"/>
          <w:szCs w:val="24"/>
        </w:rPr>
        <w:t>(</w:t>
      </w:r>
      <w:r w:rsidR="007B0DF7" w:rsidRPr="006C6E01">
        <w:rPr>
          <w:rFonts w:ascii="Times New Roman" w:hAnsi="Times New Roman" w:cs="Times New Roman"/>
          <w:sz w:val="24"/>
          <w:szCs w:val="24"/>
        </w:rPr>
        <w:t>Strathearn</w:t>
      </w:r>
      <w:r w:rsidR="007B0DF7">
        <w:rPr>
          <w:rFonts w:ascii="Times New Roman" w:hAnsi="Times New Roman" w:cs="Times New Roman"/>
          <w:sz w:val="24"/>
          <w:szCs w:val="24"/>
        </w:rPr>
        <w:t xml:space="preserve"> </w:t>
      </w:r>
      <w:r w:rsidR="007B0DF7">
        <w:rPr>
          <w:rFonts w:ascii="Times New Roman" w:hAnsi="Times New Roman" w:cs="Times New Roman"/>
          <w:sz w:val="24"/>
          <w:szCs w:val="24"/>
        </w:rPr>
        <w:lastRenderedPageBreak/>
        <w:t>et al., 2021)</w:t>
      </w:r>
      <w:r w:rsidR="00D05D64">
        <w:rPr>
          <w:rFonts w:ascii="Times New Roman" w:hAnsi="Times New Roman" w:cs="Times New Roman"/>
          <w:sz w:val="24"/>
          <w:szCs w:val="24"/>
        </w:rPr>
        <w:t xml:space="preserve">. Further, children with parents with substance abuse habits are vulnerable to neglect from their parents and lack the emotional control of their parents as well as </w:t>
      </w:r>
      <w:r w:rsidR="00EC1BC0">
        <w:rPr>
          <w:rFonts w:ascii="Times New Roman" w:hAnsi="Times New Roman" w:cs="Times New Roman"/>
          <w:sz w:val="24"/>
          <w:szCs w:val="24"/>
        </w:rPr>
        <w:t xml:space="preserve">financial sustenance since their parents spend most of their money on purchasing the drugs. Similarly, children </w:t>
      </w:r>
      <w:r w:rsidR="003E5C99">
        <w:rPr>
          <w:rFonts w:ascii="Times New Roman" w:hAnsi="Times New Roman" w:cs="Times New Roman"/>
          <w:sz w:val="24"/>
          <w:szCs w:val="24"/>
        </w:rPr>
        <w:t xml:space="preserve">with parents who abuse drugs are vulnerable to sexual abuse since </w:t>
      </w:r>
      <w:r w:rsidR="00D824C1">
        <w:rPr>
          <w:rFonts w:ascii="Times New Roman" w:hAnsi="Times New Roman" w:cs="Times New Roman"/>
          <w:sz w:val="24"/>
          <w:szCs w:val="24"/>
        </w:rPr>
        <w:t xml:space="preserve">the drugs might influence their parents to </w:t>
      </w:r>
      <w:r w:rsidR="003B1CBF">
        <w:rPr>
          <w:rFonts w:ascii="Times New Roman" w:hAnsi="Times New Roman" w:cs="Times New Roman"/>
          <w:sz w:val="24"/>
          <w:szCs w:val="24"/>
        </w:rPr>
        <w:t xml:space="preserve">lose control over their intimacy desires thus, ending up raping their children or having sexual </w:t>
      </w:r>
      <w:r w:rsidR="00AB3063">
        <w:rPr>
          <w:rFonts w:ascii="Times New Roman" w:hAnsi="Times New Roman" w:cs="Times New Roman"/>
          <w:sz w:val="24"/>
          <w:szCs w:val="24"/>
        </w:rPr>
        <w:t xml:space="preserve">intercourse in the presence of their young children. </w:t>
      </w:r>
      <w:r w:rsidR="00D13B10">
        <w:rPr>
          <w:rFonts w:ascii="Times New Roman" w:hAnsi="Times New Roman" w:cs="Times New Roman"/>
          <w:sz w:val="24"/>
          <w:szCs w:val="24"/>
        </w:rPr>
        <w:t xml:space="preserve">Sometimes parents hooked to substance abuse habits tend to act violently against their children; thus, </w:t>
      </w:r>
      <w:r w:rsidR="00F55B73">
        <w:rPr>
          <w:rFonts w:ascii="Times New Roman" w:hAnsi="Times New Roman" w:cs="Times New Roman"/>
          <w:sz w:val="24"/>
          <w:szCs w:val="24"/>
        </w:rPr>
        <w:t xml:space="preserve">imposing traumatic </w:t>
      </w:r>
      <w:r w:rsidR="00F035A9">
        <w:rPr>
          <w:rFonts w:ascii="Times New Roman" w:hAnsi="Times New Roman" w:cs="Times New Roman"/>
          <w:sz w:val="24"/>
          <w:szCs w:val="24"/>
        </w:rPr>
        <w:t xml:space="preserve">experience that eventually results to irritating attitudes that </w:t>
      </w:r>
      <w:r w:rsidR="00B613E0">
        <w:rPr>
          <w:rFonts w:ascii="Times New Roman" w:hAnsi="Times New Roman" w:cs="Times New Roman"/>
          <w:sz w:val="24"/>
          <w:szCs w:val="24"/>
        </w:rPr>
        <w:t>enhance the tendency of the kids to act violently against their peers and the authority.</w:t>
      </w:r>
    </w:p>
    <w:p w14:paraId="7856F13E" w14:textId="66F08792" w:rsidR="00C8633C"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Psychological issues are the most common damage that affects children who have experienced abuse due to their parents' </w:t>
      </w:r>
      <w:r w:rsidR="00B61D99">
        <w:rPr>
          <w:rFonts w:ascii="Times New Roman" w:hAnsi="Times New Roman" w:cs="Times New Roman"/>
          <w:sz w:val="24"/>
          <w:szCs w:val="24"/>
        </w:rPr>
        <w:t xml:space="preserve">substance abuse habits. The mental disorders resulting from parental abuse might change one’s perceptions towards his life as well as the morality </w:t>
      </w:r>
      <w:r w:rsidR="00D6699B">
        <w:rPr>
          <w:rFonts w:ascii="Times New Roman" w:hAnsi="Times New Roman" w:cs="Times New Roman"/>
          <w:sz w:val="24"/>
          <w:szCs w:val="24"/>
        </w:rPr>
        <w:t xml:space="preserve">across the entire society. Nevertheless, most children who had experienced parental abuse </w:t>
      </w:r>
      <w:r w:rsidR="00DC158D">
        <w:rPr>
          <w:rFonts w:ascii="Times New Roman" w:hAnsi="Times New Roman" w:cs="Times New Roman"/>
          <w:sz w:val="24"/>
          <w:szCs w:val="24"/>
        </w:rPr>
        <w:t xml:space="preserve">are likely to portray </w:t>
      </w:r>
      <w:r w:rsidR="0020624E">
        <w:rPr>
          <w:rFonts w:ascii="Times New Roman" w:hAnsi="Times New Roman" w:cs="Times New Roman"/>
          <w:sz w:val="24"/>
          <w:szCs w:val="24"/>
        </w:rPr>
        <w:t xml:space="preserve">low self-esteem thus, inhibiting them to </w:t>
      </w:r>
      <w:r w:rsidR="002E2485">
        <w:rPr>
          <w:rFonts w:ascii="Times New Roman" w:hAnsi="Times New Roman" w:cs="Times New Roman"/>
          <w:sz w:val="24"/>
          <w:szCs w:val="24"/>
        </w:rPr>
        <w:t>socialize effectively with their peers in society</w:t>
      </w:r>
      <w:r w:rsidR="00E35B4B" w:rsidRPr="00E35B4B">
        <w:rPr>
          <w:rFonts w:ascii="Times New Roman" w:hAnsi="Times New Roman" w:cs="Times New Roman"/>
          <w:sz w:val="24"/>
          <w:szCs w:val="24"/>
        </w:rPr>
        <w:t xml:space="preserve"> </w:t>
      </w:r>
      <w:r w:rsidR="00E35B4B">
        <w:rPr>
          <w:rFonts w:ascii="Times New Roman" w:hAnsi="Times New Roman" w:cs="Times New Roman"/>
          <w:sz w:val="24"/>
          <w:szCs w:val="24"/>
        </w:rPr>
        <w:t>(</w:t>
      </w:r>
      <w:r w:rsidR="00E35B4B" w:rsidRPr="00670FCA">
        <w:rPr>
          <w:rFonts w:ascii="Times New Roman" w:hAnsi="Times New Roman" w:cs="Times New Roman"/>
          <w:sz w:val="24"/>
          <w:szCs w:val="24"/>
        </w:rPr>
        <w:t>Day</w:t>
      </w:r>
      <w:r w:rsidR="00E35B4B">
        <w:rPr>
          <w:rFonts w:ascii="Times New Roman" w:hAnsi="Times New Roman" w:cs="Times New Roman"/>
          <w:sz w:val="24"/>
          <w:szCs w:val="24"/>
        </w:rPr>
        <w:t xml:space="preserve"> et al., 2021). Similarly</w:t>
      </w:r>
      <w:r w:rsidR="002E2485">
        <w:rPr>
          <w:rFonts w:ascii="Times New Roman" w:hAnsi="Times New Roman" w:cs="Times New Roman"/>
          <w:sz w:val="24"/>
          <w:szCs w:val="24"/>
        </w:rPr>
        <w:t xml:space="preserve">, children might indulge in immoral habits such as crime, violence, substance abuse, prostitution to </w:t>
      </w:r>
      <w:r w:rsidR="00640FAF">
        <w:rPr>
          <w:rFonts w:ascii="Times New Roman" w:hAnsi="Times New Roman" w:cs="Times New Roman"/>
          <w:sz w:val="24"/>
          <w:szCs w:val="24"/>
        </w:rPr>
        <w:t xml:space="preserve">meet their financial needs as well as in the process to </w:t>
      </w:r>
      <w:r>
        <w:rPr>
          <w:rFonts w:ascii="Times New Roman" w:hAnsi="Times New Roman" w:cs="Times New Roman"/>
          <w:sz w:val="24"/>
          <w:szCs w:val="24"/>
        </w:rPr>
        <w:t>seek liberty from the violent home environment. Additionally, most children who manage to withstand</w:t>
      </w:r>
      <w:r>
        <w:rPr>
          <w:rFonts w:ascii="Times New Roman" w:hAnsi="Times New Roman" w:cs="Times New Roman"/>
          <w:sz w:val="24"/>
          <w:szCs w:val="24"/>
        </w:rPr>
        <w:t xml:space="preserve"> their parents' abusive habits end up becoming school drop-outs and </w:t>
      </w:r>
      <w:r w:rsidR="00335AF7">
        <w:rPr>
          <w:rFonts w:ascii="Times New Roman" w:hAnsi="Times New Roman" w:cs="Times New Roman"/>
          <w:sz w:val="24"/>
          <w:szCs w:val="24"/>
        </w:rPr>
        <w:t xml:space="preserve">eventually end leading poor lifestyles. </w:t>
      </w:r>
    </w:p>
    <w:p w14:paraId="51CCDE5C" w14:textId="6DF99C26" w:rsidR="00335AF7" w:rsidRDefault="00E661EA" w:rsidP="00EE7E12">
      <w:pPr>
        <w:spacing w:line="480" w:lineRule="auto"/>
        <w:ind w:firstLine="720"/>
        <w:jc w:val="both"/>
        <w:rPr>
          <w:rFonts w:ascii="Times New Roman" w:hAnsi="Times New Roman" w:cs="Times New Roman"/>
          <w:b/>
          <w:bCs/>
          <w:sz w:val="24"/>
          <w:szCs w:val="24"/>
        </w:rPr>
      </w:pPr>
      <w:r w:rsidRPr="00335AF7">
        <w:rPr>
          <w:rFonts w:ascii="Times New Roman" w:hAnsi="Times New Roman" w:cs="Times New Roman"/>
          <w:b/>
          <w:bCs/>
          <w:sz w:val="24"/>
          <w:szCs w:val="24"/>
        </w:rPr>
        <w:t>Assignment 7:</w:t>
      </w:r>
    </w:p>
    <w:p w14:paraId="0F98F362" w14:textId="0455C4AC" w:rsidR="008355B4"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48469B">
        <w:rPr>
          <w:rFonts w:ascii="Times New Roman" w:hAnsi="Times New Roman" w:cs="Times New Roman"/>
          <w:sz w:val="24"/>
          <w:szCs w:val="24"/>
        </w:rPr>
        <w:t xml:space="preserve">various changes that have been made by the US to improve healthcare services provision across the population include the introduction of the managed care model </w:t>
      </w:r>
      <w:r w:rsidR="001A392F">
        <w:rPr>
          <w:rFonts w:ascii="Times New Roman" w:hAnsi="Times New Roman" w:cs="Times New Roman"/>
          <w:sz w:val="24"/>
          <w:szCs w:val="24"/>
        </w:rPr>
        <w:t xml:space="preserve">to replace the traditional fee for services model. Despite, the adoption of the managed care system </w:t>
      </w:r>
      <w:r w:rsidR="005162DA">
        <w:rPr>
          <w:rFonts w:ascii="Times New Roman" w:hAnsi="Times New Roman" w:cs="Times New Roman"/>
          <w:sz w:val="24"/>
          <w:szCs w:val="24"/>
        </w:rPr>
        <w:t xml:space="preserve">still the </w:t>
      </w:r>
      <w:r w:rsidR="005162DA">
        <w:rPr>
          <w:rFonts w:ascii="Times New Roman" w:hAnsi="Times New Roman" w:cs="Times New Roman"/>
          <w:sz w:val="24"/>
          <w:szCs w:val="24"/>
        </w:rPr>
        <w:lastRenderedPageBreak/>
        <w:t xml:space="preserve">achievement of universal health care </w:t>
      </w:r>
      <w:r w:rsidR="002E3810">
        <w:rPr>
          <w:rFonts w:ascii="Times New Roman" w:hAnsi="Times New Roman" w:cs="Times New Roman"/>
          <w:sz w:val="24"/>
          <w:szCs w:val="24"/>
        </w:rPr>
        <w:t xml:space="preserve">across all the US population is behind the other developed nations across the globe. </w:t>
      </w:r>
      <w:r w:rsidR="004C6605">
        <w:rPr>
          <w:rFonts w:ascii="Times New Roman" w:hAnsi="Times New Roman" w:cs="Times New Roman"/>
          <w:sz w:val="24"/>
          <w:szCs w:val="24"/>
        </w:rPr>
        <w:t xml:space="preserve">Nevertheless, the burden of the medical expenses associated with most chronic illnesses across the nation has not fully been addressed through the current managed care healthcare system. Therefore, </w:t>
      </w:r>
      <w:r w:rsidR="008C1E9A">
        <w:rPr>
          <w:rFonts w:ascii="Times New Roman" w:hAnsi="Times New Roman" w:cs="Times New Roman"/>
          <w:sz w:val="24"/>
          <w:szCs w:val="24"/>
        </w:rPr>
        <w:t xml:space="preserve">in one way or another most US </w:t>
      </w:r>
      <w:r w:rsidR="000329E8">
        <w:rPr>
          <w:rFonts w:ascii="Times New Roman" w:hAnsi="Times New Roman" w:cs="Times New Roman"/>
          <w:sz w:val="24"/>
          <w:szCs w:val="24"/>
        </w:rPr>
        <w:t xml:space="preserve">residents find themselves </w:t>
      </w:r>
      <w:r w:rsidR="006577E6">
        <w:rPr>
          <w:rFonts w:ascii="Times New Roman" w:hAnsi="Times New Roman" w:cs="Times New Roman"/>
          <w:sz w:val="24"/>
          <w:szCs w:val="24"/>
        </w:rPr>
        <w:t>utilizing</w:t>
      </w:r>
      <w:r w:rsidR="000329E8">
        <w:rPr>
          <w:rFonts w:ascii="Times New Roman" w:hAnsi="Times New Roman" w:cs="Times New Roman"/>
          <w:sz w:val="24"/>
          <w:szCs w:val="24"/>
        </w:rPr>
        <w:t xml:space="preserve"> the traditional</w:t>
      </w:r>
      <w:r w:rsidR="006577E6">
        <w:rPr>
          <w:rFonts w:ascii="Times New Roman" w:hAnsi="Times New Roman" w:cs="Times New Roman"/>
          <w:sz w:val="24"/>
          <w:szCs w:val="24"/>
        </w:rPr>
        <w:t xml:space="preserve"> profound fee-for-service method to access health care services across the nation. </w:t>
      </w:r>
      <w:r w:rsidR="00E47CD9">
        <w:rPr>
          <w:rFonts w:ascii="Times New Roman" w:hAnsi="Times New Roman" w:cs="Times New Roman"/>
          <w:sz w:val="24"/>
          <w:szCs w:val="24"/>
        </w:rPr>
        <w:t>The benefits associated with fee for service model in most cases encourage its use as the key method of healthcare service provision due to its eminent advantages over the managed care system</w:t>
      </w:r>
      <w:r w:rsidR="00BF6A42" w:rsidRPr="00BF6A42">
        <w:rPr>
          <w:rFonts w:ascii="Times New Roman" w:hAnsi="Times New Roman" w:cs="Times New Roman"/>
          <w:sz w:val="24"/>
          <w:szCs w:val="24"/>
        </w:rPr>
        <w:t xml:space="preserve"> </w:t>
      </w:r>
      <w:r w:rsidR="00BF6A42">
        <w:rPr>
          <w:rFonts w:ascii="Times New Roman" w:hAnsi="Times New Roman" w:cs="Times New Roman"/>
          <w:sz w:val="24"/>
          <w:szCs w:val="24"/>
        </w:rPr>
        <w:t>(</w:t>
      </w:r>
      <w:r w:rsidR="00BF6A42" w:rsidRPr="0021032E">
        <w:rPr>
          <w:rFonts w:ascii="Times New Roman" w:hAnsi="Times New Roman" w:cs="Times New Roman"/>
          <w:sz w:val="24"/>
          <w:szCs w:val="24"/>
        </w:rPr>
        <w:t>Burns</w:t>
      </w:r>
      <w:r w:rsidR="00BF6A42">
        <w:rPr>
          <w:rFonts w:ascii="Times New Roman" w:hAnsi="Times New Roman" w:cs="Times New Roman"/>
          <w:sz w:val="24"/>
          <w:szCs w:val="24"/>
        </w:rPr>
        <w:t xml:space="preserve"> </w:t>
      </w:r>
      <w:r w:rsidR="00697103">
        <w:rPr>
          <w:rFonts w:ascii="Times New Roman" w:hAnsi="Times New Roman" w:cs="Times New Roman"/>
          <w:sz w:val="24"/>
          <w:szCs w:val="24"/>
        </w:rPr>
        <w:t xml:space="preserve">&amp; </w:t>
      </w:r>
      <w:r w:rsidR="00697103" w:rsidRPr="0021032E">
        <w:rPr>
          <w:rFonts w:ascii="Times New Roman" w:hAnsi="Times New Roman" w:cs="Times New Roman"/>
          <w:sz w:val="24"/>
          <w:szCs w:val="24"/>
        </w:rPr>
        <w:t>Pauly</w:t>
      </w:r>
      <w:r w:rsidR="00697103">
        <w:rPr>
          <w:rFonts w:ascii="Times New Roman" w:hAnsi="Times New Roman" w:cs="Times New Roman"/>
          <w:sz w:val="24"/>
          <w:szCs w:val="24"/>
        </w:rPr>
        <w:t xml:space="preserve">, </w:t>
      </w:r>
      <w:r w:rsidR="00BF6A42">
        <w:rPr>
          <w:rFonts w:ascii="Times New Roman" w:hAnsi="Times New Roman" w:cs="Times New Roman"/>
          <w:sz w:val="24"/>
          <w:szCs w:val="24"/>
        </w:rPr>
        <w:t>20</w:t>
      </w:r>
      <w:r w:rsidR="00167744">
        <w:rPr>
          <w:rFonts w:ascii="Times New Roman" w:hAnsi="Times New Roman" w:cs="Times New Roman"/>
          <w:sz w:val="24"/>
          <w:szCs w:val="24"/>
        </w:rPr>
        <w:t>18).</w:t>
      </w:r>
      <w:r w:rsidR="00E47CD9">
        <w:rPr>
          <w:rFonts w:ascii="Times New Roman" w:hAnsi="Times New Roman" w:cs="Times New Roman"/>
          <w:sz w:val="24"/>
          <w:szCs w:val="24"/>
        </w:rPr>
        <w:t xml:space="preserve"> Moreover, the fee-for-service model is a more prominent and convenient treatment method since </w:t>
      </w:r>
      <w:r w:rsidR="00E369AE">
        <w:rPr>
          <w:rFonts w:ascii="Times New Roman" w:hAnsi="Times New Roman" w:cs="Times New Roman"/>
          <w:sz w:val="24"/>
          <w:szCs w:val="24"/>
        </w:rPr>
        <w:t xml:space="preserve">there is no need for time-consuming paperwork that prompts patients to take long before receiving health care services through the use of the managed care system. Similarly, </w:t>
      </w:r>
      <w:r w:rsidR="00AC1FC6">
        <w:rPr>
          <w:rFonts w:ascii="Times New Roman" w:hAnsi="Times New Roman" w:cs="Times New Roman"/>
          <w:sz w:val="24"/>
          <w:szCs w:val="24"/>
        </w:rPr>
        <w:t xml:space="preserve">fee for service approach enabled even unregistered US residents to seek </w:t>
      </w:r>
      <w:r w:rsidR="0091496E">
        <w:rPr>
          <w:rFonts w:ascii="Times New Roman" w:hAnsi="Times New Roman" w:cs="Times New Roman"/>
          <w:sz w:val="24"/>
          <w:szCs w:val="24"/>
        </w:rPr>
        <w:t xml:space="preserve">healthcare especially the illegal immigrants; thus, limiting the </w:t>
      </w:r>
      <w:r w:rsidR="00B7369A">
        <w:rPr>
          <w:rFonts w:ascii="Times New Roman" w:hAnsi="Times New Roman" w:cs="Times New Roman"/>
          <w:sz w:val="24"/>
          <w:szCs w:val="24"/>
        </w:rPr>
        <w:t xml:space="preserve">escalation of their health conditions due to </w:t>
      </w:r>
      <w:r w:rsidR="003A5F6E">
        <w:rPr>
          <w:rFonts w:ascii="Times New Roman" w:hAnsi="Times New Roman" w:cs="Times New Roman"/>
          <w:sz w:val="24"/>
          <w:szCs w:val="24"/>
        </w:rPr>
        <w:t xml:space="preserve">their inability to access care services through the managed care system. Additionally, </w:t>
      </w:r>
      <w:r>
        <w:rPr>
          <w:rFonts w:ascii="Times New Roman" w:hAnsi="Times New Roman" w:cs="Times New Roman"/>
          <w:sz w:val="24"/>
          <w:szCs w:val="24"/>
        </w:rPr>
        <w:t xml:space="preserve">standardized pricing of healthcare services across both governmental and private healthcare centers affects </w:t>
      </w:r>
      <w:r w:rsidR="00DE79EA">
        <w:rPr>
          <w:rFonts w:ascii="Times New Roman" w:hAnsi="Times New Roman" w:cs="Times New Roman"/>
          <w:sz w:val="24"/>
          <w:szCs w:val="24"/>
        </w:rPr>
        <w:t>the returns realized by healthcare organizations; thus, limiting their commitment and service provision capability eventually affecting the population health status.</w:t>
      </w:r>
    </w:p>
    <w:p w14:paraId="04DC6D83" w14:textId="16A17AEE" w:rsidR="00DE79EA" w:rsidRDefault="00E661EA" w:rsidP="00EE7E1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common cons of fee for service health care model include the </w:t>
      </w:r>
      <w:r w:rsidR="008E5091">
        <w:rPr>
          <w:rFonts w:ascii="Times New Roman" w:hAnsi="Times New Roman" w:cs="Times New Roman"/>
          <w:sz w:val="24"/>
          <w:szCs w:val="24"/>
        </w:rPr>
        <w:t xml:space="preserve">financial limitations experienced by most low-income </w:t>
      </w:r>
      <w:r w:rsidR="00C426D5">
        <w:rPr>
          <w:rFonts w:ascii="Times New Roman" w:hAnsi="Times New Roman" w:cs="Times New Roman"/>
          <w:sz w:val="24"/>
          <w:szCs w:val="24"/>
        </w:rPr>
        <w:t>individuals living in the US; thus, affecting their capability to</w:t>
      </w:r>
      <w:r w:rsidR="005B370C">
        <w:rPr>
          <w:rFonts w:ascii="Times New Roman" w:hAnsi="Times New Roman" w:cs="Times New Roman"/>
          <w:sz w:val="24"/>
          <w:szCs w:val="24"/>
        </w:rPr>
        <w:t xml:space="preserve"> access equal health care services in comparison to the middle and high-income social classes. Moreover, </w:t>
      </w:r>
      <w:r w:rsidR="00025369">
        <w:rPr>
          <w:rFonts w:ascii="Times New Roman" w:hAnsi="Times New Roman" w:cs="Times New Roman"/>
          <w:sz w:val="24"/>
          <w:szCs w:val="24"/>
        </w:rPr>
        <w:t xml:space="preserve">the traditional fee-for-service model rarely regulated the rates charged by the private organizations on service delivery thus, some institutions exploited </w:t>
      </w:r>
      <w:r w:rsidR="00AC52CF">
        <w:rPr>
          <w:rFonts w:ascii="Times New Roman" w:hAnsi="Times New Roman" w:cs="Times New Roman"/>
          <w:sz w:val="24"/>
          <w:szCs w:val="24"/>
        </w:rPr>
        <w:t xml:space="preserve">patients financially by charging unaffordable </w:t>
      </w:r>
      <w:r w:rsidR="00EE0240">
        <w:rPr>
          <w:rFonts w:ascii="Times New Roman" w:hAnsi="Times New Roman" w:cs="Times New Roman"/>
          <w:sz w:val="24"/>
          <w:szCs w:val="24"/>
        </w:rPr>
        <w:t xml:space="preserve">prices for the service provision. Further, </w:t>
      </w:r>
      <w:r w:rsidR="001633B5">
        <w:rPr>
          <w:rFonts w:ascii="Times New Roman" w:hAnsi="Times New Roman" w:cs="Times New Roman"/>
          <w:sz w:val="24"/>
          <w:szCs w:val="24"/>
        </w:rPr>
        <w:t xml:space="preserve">low-income levels among most households </w:t>
      </w:r>
      <w:r w:rsidR="00B676B8">
        <w:rPr>
          <w:rFonts w:ascii="Times New Roman" w:hAnsi="Times New Roman" w:cs="Times New Roman"/>
          <w:sz w:val="24"/>
          <w:szCs w:val="24"/>
        </w:rPr>
        <w:t xml:space="preserve">inhibited them from acquiring quality care services thus, ending up purchasing </w:t>
      </w:r>
      <w:r w:rsidR="000B7A71">
        <w:rPr>
          <w:rFonts w:ascii="Times New Roman" w:hAnsi="Times New Roman" w:cs="Times New Roman"/>
          <w:sz w:val="24"/>
          <w:szCs w:val="24"/>
        </w:rPr>
        <w:t>non-prescribed</w:t>
      </w:r>
      <w:r w:rsidR="00B676B8">
        <w:rPr>
          <w:rFonts w:ascii="Times New Roman" w:hAnsi="Times New Roman" w:cs="Times New Roman"/>
          <w:sz w:val="24"/>
          <w:szCs w:val="24"/>
        </w:rPr>
        <w:t xml:space="preserve"> </w:t>
      </w:r>
      <w:r w:rsidR="00B676B8">
        <w:rPr>
          <w:rFonts w:ascii="Times New Roman" w:hAnsi="Times New Roman" w:cs="Times New Roman"/>
          <w:sz w:val="24"/>
          <w:szCs w:val="24"/>
        </w:rPr>
        <w:lastRenderedPageBreak/>
        <w:t xml:space="preserve">over-the-counter drugs that </w:t>
      </w:r>
      <w:r w:rsidR="000B7A71">
        <w:rPr>
          <w:rFonts w:ascii="Times New Roman" w:hAnsi="Times New Roman" w:cs="Times New Roman"/>
          <w:sz w:val="24"/>
          <w:szCs w:val="24"/>
        </w:rPr>
        <w:t xml:space="preserve">lead to poor </w:t>
      </w:r>
      <w:r w:rsidR="002030FE">
        <w:rPr>
          <w:rFonts w:ascii="Times New Roman" w:hAnsi="Times New Roman" w:cs="Times New Roman"/>
          <w:sz w:val="24"/>
          <w:szCs w:val="24"/>
        </w:rPr>
        <w:t>(</w:t>
      </w:r>
      <w:r w:rsidR="00413F8B" w:rsidRPr="00971949">
        <w:rPr>
          <w:rFonts w:ascii="Times New Roman" w:hAnsi="Times New Roman" w:cs="Times New Roman"/>
          <w:sz w:val="24"/>
          <w:szCs w:val="24"/>
        </w:rPr>
        <w:t>Kline</w:t>
      </w:r>
      <w:r w:rsidR="002030FE">
        <w:rPr>
          <w:rFonts w:ascii="Times New Roman" w:hAnsi="Times New Roman" w:cs="Times New Roman"/>
          <w:sz w:val="24"/>
          <w:szCs w:val="24"/>
        </w:rPr>
        <w:t xml:space="preserve"> et </w:t>
      </w:r>
      <w:r w:rsidR="00566C54">
        <w:rPr>
          <w:rFonts w:ascii="Times New Roman" w:hAnsi="Times New Roman" w:cs="Times New Roman"/>
          <w:sz w:val="24"/>
          <w:szCs w:val="24"/>
        </w:rPr>
        <w:t>al</w:t>
      </w:r>
      <w:r w:rsidR="002030FE">
        <w:rPr>
          <w:rFonts w:ascii="Times New Roman" w:hAnsi="Times New Roman" w:cs="Times New Roman"/>
          <w:sz w:val="24"/>
          <w:szCs w:val="24"/>
        </w:rPr>
        <w:t xml:space="preserve">., </w:t>
      </w:r>
      <w:r w:rsidR="00566C54">
        <w:rPr>
          <w:rFonts w:ascii="Times New Roman" w:hAnsi="Times New Roman" w:cs="Times New Roman"/>
          <w:sz w:val="24"/>
          <w:szCs w:val="24"/>
        </w:rPr>
        <w:t>2017)</w:t>
      </w:r>
      <w:r w:rsidR="000B7A71">
        <w:rPr>
          <w:rFonts w:ascii="Times New Roman" w:hAnsi="Times New Roman" w:cs="Times New Roman"/>
          <w:sz w:val="24"/>
          <w:szCs w:val="24"/>
        </w:rPr>
        <w:t xml:space="preserve">. </w:t>
      </w:r>
      <w:r w:rsidR="00F953F5">
        <w:rPr>
          <w:rFonts w:ascii="Times New Roman" w:hAnsi="Times New Roman" w:cs="Times New Roman"/>
          <w:sz w:val="24"/>
          <w:szCs w:val="24"/>
        </w:rPr>
        <w:t xml:space="preserve">Nevertheless, the limitations eminent in the fee for service system </w:t>
      </w:r>
      <w:r w:rsidR="00E830ED">
        <w:rPr>
          <w:rFonts w:ascii="Times New Roman" w:hAnsi="Times New Roman" w:cs="Times New Roman"/>
          <w:sz w:val="24"/>
          <w:szCs w:val="24"/>
        </w:rPr>
        <w:t xml:space="preserve">can rarely address healthcare issues among the US society thus, the managed care system is much better despite the eminent challenges associated with the model. </w:t>
      </w:r>
      <w:r w:rsidR="00BD186B">
        <w:rPr>
          <w:rFonts w:ascii="Times New Roman" w:hAnsi="Times New Roman" w:cs="Times New Roman"/>
          <w:sz w:val="24"/>
          <w:szCs w:val="24"/>
        </w:rPr>
        <w:t xml:space="preserve">By imposing better reforms that improve the healthcare service provision process via the current managed care system can efficiently eliminate the few challenges that inhibit the achievement of a healthy US society. </w:t>
      </w:r>
    </w:p>
    <w:p w14:paraId="468AA6A3" w14:textId="77777777" w:rsidR="00335AF7" w:rsidRDefault="00335AF7" w:rsidP="00EE7E12">
      <w:pPr>
        <w:spacing w:line="480" w:lineRule="auto"/>
        <w:ind w:firstLine="720"/>
        <w:jc w:val="both"/>
        <w:rPr>
          <w:rFonts w:ascii="Times New Roman" w:hAnsi="Times New Roman" w:cs="Times New Roman"/>
          <w:sz w:val="24"/>
          <w:szCs w:val="24"/>
        </w:rPr>
      </w:pPr>
    </w:p>
    <w:p w14:paraId="4AF3F7C1" w14:textId="4F4BAB44" w:rsidR="00247165" w:rsidRDefault="00247165" w:rsidP="00EE7E12">
      <w:pPr>
        <w:spacing w:line="480" w:lineRule="auto"/>
        <w:ind w:firstLine="720"/>
        <w:jc w:val="both"/>
        <w:rPr>
          <w:rFonts w:ascii="Times New Roman" w:hAnsi="Times New Roman" w:cs="Times New Roman"/>
          <w:sz w:val="24"/>
          <w:szCs w:val="24"/>
        </w:rPr>
      </w:pPr>
    </w:p>
    <w:p w14:paraId="1966993A" w14:textId="4A2FCEBF" w:rsidR="0088286E" w:rsidRDefault="0088286E" w:rsidP="00EE7E12">
      <w:pPr>
        <w:spacing w:line="480" w:lineRule="auto"/>
        <w:ind w:firstLine="720"/>
        <w:jc w:val="both"/>
        <w:rPr>
          <w:rFonts w:ascii="Times New Roman" w:hAnsi="Times New Roman" w:cs="Times New Roman"/>
          <w:sz w:val="24"/>
          <w:szCs w:val="24"/>
        </w:rPr>
      </w:pPr>
    </w:p>
    <w:p w14:paraId="271B609C" w14:textId="605617BD" w:rsidR="000018A6" w:rsidRDefault="000018A6" w:rsidP="00EE7E12">
      <w:pPr>
        <w:spacing w:line="480" w:lineRule="auto"/>
        <w:ind w:firstLine="720"/>
        <w:jc w:val="both"/>
        <w:rPr>
          <w:rFonts w:ascii="Times New Roman" w:hAnsi="Times New Roman" w:cs="Times New Roman"/>
          <w:sz w:val="24"/>
          <w:szCs w:val="24"/>
        </w:rPr>
      </w:pPr>
    </w:p>
    <w:p w14:paraId="61D98A0C" w14:textId="7191C6C6" w:rsidR="000018A6" w:rsidRDefault="000018A6" w:rsidP="00EE7E12">
      <w:pPr>
        <w:spacing w:line="480" w:lineRule="auto"/>
        <w:ind w:firstLine="720"/>
        <w:jc w:val="both"/>
        <w:rPr>
          <w:rFonts w:ascii="Times New Roman" w:hAnsi="Times New Roman" w:cs="Times New Roman"/>
          <w:sz w:val="24"/>
          <w:szCs w:val="24"/>
        </w:rPr>
      </w:pPr>
    </w:p>
    <w:p w14:paraId="008380A9" w14:textId="4FEB8812" w:rsidR="000018A6" w:rsidRDefault="000018A6" w:rsidP="00EE7E12">
      <w:pPr>
        <w:spacing w:line="480" w:lineRule="auto"/>
        <w:ind w:firstLine="720"/>
        <w:jc w:val="both"/>
        <w:rPr>
          <w:rFonts w:ascii="Times New Roman" w:hAnsi="Times New Roman" w:cs="Times New Roman"/>
          <w:sz w:val="24"/>
          <w:szCs w:val="24"/>
        </w:rPr>
      </w:pPr>
    </w:p>
    <w:p w14:paraId="655CE68F" w14:textId="3805E8E5" w:rsidR="000018A6" w:rsidRDefault="000018A6" w:rsidP="00EE7E12">
      <w:pPr>
        <w:spacing w:line="480" w:lineRule="auto"/>
        <w:rPr>
          <w:rFonts w:ascii="Times New Roman" w:hAnsi="Times New Roman" w:cs="Times New Roman"/>
          <w:sz w:val="24"/>
          <w:szCs w:val="24"/>
        </w:rPr>
      </w:pPr>
    </w:p>
    <w:p w14:paraId="34940676" w14:textId="2DC8B68F" w:rsidR="000018A6" w:rsidRDefault="000018A6" w:rsidP="003003DB">
      <w:pPr>
        <w:spacing w:line="480" w:lineRule="auto"/>
        <w:ind w:firstLine="720"/>
        <w:rPr>
          <w:rFonts w:ascii="Times New Roman" w:hAnsi="Times New Roman" w:cs="Times New Roman"/>
          <w:sz w:val="24"/>
          <w:szCs w:val="24"/>
        </w:rPr>
      </w:pPr>
    </w:p>
    <w:p w14:paraId="6B7E04B0" w14:textId="77777777" w:rsidR="00EE7E12" w:rsidRDefault="00EE7E12" w:rsidP="00F429B3">
      <w:pPr>
        <w:spacing w:line="480" w:lineRule="auto"/>
        <w:ind w:firstLine="720"/>
        <w:jc w:val="center"/>
        <w:rPr>
          <w:rFonts w:ascii="Times New Roman" w:hAnsi="Times New Roman" w:cs="Times New Roman"/>
          <w:sz w:val="24"/>
          <w:szCs w:val="24"/>
        </w:rPr>
      </w:pPr>
    </w:p>
    <w:p w14:paraId="36A892E6" w14:textId="77777777" w:rsidR="00EE7E12" w:rsidRDefault="00EE7E12" w:rsidP="00F429B3">
      <w:pPr>
        <w:spacing w:line="480" w:lineRule="auto"/>
        <w:ind w:firstLine="720"/>
        <w:jc w:val="center"/>
        <w:rPr>
          <w:rFonts w:ascii="Times New Roman" w:hAnsi="Times New Roman" w:cs="Times New Roman"/>
          <w:sz w:val="24"/>
          <w:szCs w:val="24"/>
        </w:rPr>
      </w:pPr>
    </w:p>
    <w:p w14:paraId="4CB0AC49" w14:textId="77777777" w:rsidR="00EE7E12" w:rsidRDefault="00EE7E12" w:rsidP="00F429B3">
      <w:pPr>
        <w:spacing w:line="480" w:lineRule="auto"/>
        <w:ind w:firstLine="720"/>
        <w:jc w:val="center"/>
        <w:rPr>
          <w:rFonts w:ascii="Times New Roman" w:hAnsi="Times New Roman" w:cs="Times New Roman"/>
          <w:sz w:val="24"/>
          <w:szCs w:val="24"/>
        </w:rPr>
      </w:pPr>
    </w:p>
    <w:p w14:paraId="76BE2E73" w14:textId="77777777" w:rsidR="00EE7E12" w:rsidRDefault="00EE7E12" w:rsidP="00F429B3">
      <w:pPr>
        <w:spacing w:line="480" w:lineRule="auto"/>
        <w:ind w:firstLine="720"/>
        <w:jc w:val="center"/>
        <w:rPr>
          <w:rFonts w:ascii="Times New Roman" w:hAnsi="Times New Roman" w:cs="Times New Roman"/>
          <w:sz w:val="24"/>
          <w:szCs w:val="24"/>
        </w:rPr>
      </w:pPr>
    </w:p>
    <w:p w14:paraId="6669053D" w14:textId="77777777" w:rsidR="00EE7E12" w:rsidRDefault="00EE7E12" w:rsidP="00F429B3">
      <w:pPr>
        <w:spacing w:line="480" w:lineRule="auto"/>
        <w:ind w:firstLine="720"/>
        <w:jc w:val="center"/>
        <w:rPr>
          <w:rFonts w:ascii="Times New Roman" w:hAnsi="Times New Roman" w:cs="Times New Roman"/>
          <w:sz w:val="24"/>
          <w:szCs w:val="24"/>
        </w:rPr>
      </w:pPr>
    </w:p>
    <w:p w14:paraId="08104FB0" w14:textId="7908EC95" w:rsidR="000018A6" w:rsidRDefault="00E661EA" w:rsidP="00F429B3">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2F763764" w14:textId="77777777" w:rsidR="000A2F58" w:rsidRDefault="00E661EA" w:rsidP="00DD7309">
      <w:pPr>
        <w:spacing w:line="480" w:lineRule="auto"/>
        <w:ind w:left="720" w:hanging="720"/>
        <w:rPr>
          <w:rFonts w:ascii="Times New Roman" w:hAnsi="Times New Roman" w:cs="Times New Roman"/>
          <w:sz w:val="24"/>
          <w:szCs w:val="24"/>
        </w:rPr>
      </w:pPr>
      <w:r w:rsidRPr="001931B0">
        <w:rPr>
          <w:rFonts w:ascii="Times New Roman" w:hAnsi="Times New Roman" w:cs="Times New Roman"/>
          <w:sz w:val="24"/>
          <w:szCs w:val="24"/>
        </w:rPr>
        <w:t xml:space="preserve">Anker, J. J., &amp; Kushner, M. G. </w:t>
      </w:r>
      <w:r w:rsidRPr="001931B0">
        <w:rPr>
          <w:rFonts w:ascii="Times New Roman" w:hAnsi="Times New Roman" w:cs="Times New Roman"/>
          <w:sz w:val="24"/>
          <w:szCs w:val="24"/>
        </w:rPr>
        <w:t>(2019). Co-occurring alcohol use disorder and anxiety: bridging psychiatric, psychological, and neurobiological perspectives. Alcohol research: current reviews, 40(1).</w:t>
      </w:r>
    </w:p>
    <w:p w14:paraId="59AAA2CC" w14:textId="278305C3" w:rsidR="00230696" w:rsidRDefault="00E661EA" w:rsidP="00E44992">
      <w:pPr>
        <w:spacing w:line="480" w:lineRule="auto"/>
        <w:ind w:left="720" w:hanging="720"/>
        <w:rPr>
          <w:rFonts w:ascii="Times New Roman" w:hAnsi="Times New Roman" w:cs="Times New Roman"/>
          <w:sz w:val="24"/>
          <w:szCs w:val="24"/>
        </w:rPr>
      </w:pPr>
      <w:r w:rsidRPr="00230696">
        <w:rPr>
          <w:rFonts w:ascii="Times New Roman" w:hAnsi="Times New Roman" w:cs="Times New Roman"/>
          <w:sz w:val="24"/>
          <w:szCs w:val="24"/>
        </w:rPr>
        <w:t>Bandura, A. (2018). Toward a psychology of human agency: Pathways and reflections. Persp</w:t>
      </w:r>
      <w:r w:rsidRPr="00230696">
        <w:rPr>
          <w:rFonts w:ascii="Times New Roman" w:hAnsi="Times New Roman" w:cs="Times New Roman"/>
          <w:sz w:val="24"/>
          <w:szCs w:val="24"/>
        </w:rPr>
        <w:t>ectives on Psychological Science, 13(2), 130-136.</w:t>
      </w:r>
    </w:p>
    <w:p w14:paraId="6880DCC9" w14:textId="4F579607" w:rsidR="000A2F58" w:rsidRDefault="00E661EA" w:rsidP="008E081B">
      <w:pPr>
        <w:spacing w:line="480" w:lineRule="auto"/>
        <w:ind w:left="720" w:hanging="720"/>
        <w:rPr>
          <w:rFonts w:ascii="Times New Roman" w:hAnsi="Times New Roman" w:cs="Times New Roman"/>
          <w:sz w:val="24"/>
          <w:szCs w:val="24"/>
        </w:rPr>
      </w:pPr>
      <w:r w:rsidRPr="0021032E">
        <w:rPr>
          <w:rFonts w:ascii="Times New Roman" w:hAnsi="Times New Roman" w:cs="Times New Roman"/>
          <w:sz w:val="24"/>
          <w:szCs w:val="24"/>
        </w:rPr>
        <w:t xml:space="preserve">Burns, L. R., &amp; Pauly, M. V. (2018). Transformation of the health care industry: curb your </w:t>
      </w:r>
      <w:proofErr w:type="gramStart"/>
      <w:r w:rsidRPr="0021032E">
        <w:rPr>
          <w:rFonts w:ascii="Times New Roman" w:hAnsi="Times New Roman" w:cs="Times New Roman"/>
          <w:sz w:val="24"/>
          <w:szCs w:val="24"/>
        </w:rPr>
        <w:t>enthusiasm?.</w:t>
      </w:r>
      <w:proofErr w:type="gramEnd"/>
      <w:r w:rsidRPr="0021032E">
        <w:rPr>
          <w:rFonts w:ascii="Times New Roman" w:hAnsi="Times New Roman" w:cs="Times New Roman"/>
          <w:sz w:val="24"/>
          <w:szCs w:val="24"/>
        </w:rPr>
        <w:t xml:space="preserve"> The Milbank Quarterly, 96(1), 57-109.</w:t>
      </w:r>
    </w:p>
    <w:p w14:paraId="6F0A9408" w14:textId="4604081B" w:rsidR="00670FCA" w:rsidRDefault="00E661EA" w:rsidP="00E44992">
      <w:pPr>
        <w:spacing w:line="480" w:lineRule="auto"/>
        <w:ind w:left="720" w:hanging="720"/>
        <w:rPr>
          <w:rFonts w:ascii="Times New Roman" w:hAnsi="Times New Roman" w:cs="Times New Roman"/>
          <w:sz w:val="24"/>
          <w:szCs w:val="24"/>
        </w:rPr>
      </w:pPr>
      <w:r w:rsidRPr="00670FCA">
        <w:rPr>
          <w:rFonts w:ascii="Times New Roman" w:hAnsi="Times New Roman" w:cs="Times New Roman"/>
          <w:sz w:val="24"/>
          <w:szCs w:val="24"/>
        </w:rPr>
        <w:t xml:space="preserve">Day, E., Tach, L., Fuzzell, L., Mathios, E., &amp; Kallaher, A. </w:t>
      </w:r>
      <w:r w:rsidRPr="00670FCA">
        <w:rPr>
          <w:rFonts w:ascii="Times New Roman" w:hAnsi="Times New Roman" w:cs="Times New Roman"/>
          <w:sz w:val="24"/>
          <w:szCs w:val="24"/>
        </w:rPr>
        <w:t xml:space="preserve">(2021). The Consequences of Postnatal Parental Opioid Misuse on Child Well-Being: </w:t>
      </w:r>
      <w:proofErr w:type="gramStart"/>
      <w:r w:rsidRPr="00670FCA">
        <w:rPr>
          <w:rFonts w:ascii="Times New Roman" w:hAnsi="Times New Roman" w:cs="Times New Roman"/>
          <w:sz w:val="24"/>
          <w:szCs w:val="24"/>
        </w:rPr>
        <w:t>a</w:t>
      </w:r>
      <w:proofErr w:type="gramEnd"/>
      <w:r w:rsidRPr="00670FCA">
        <w:rPr>
          <w:rFonts w:ascii="Times New Roman" w:hAnsi="Times New Roman" w:cs="Times New Roman"/>
          <w:sz w:val="24"/>
          <w:szCs w:val="24"/>
        </w:rPr>
        <w:t xml:space="preserve"> Scoping Review. Journal of Child &amp; Adolescent Substance Abuse, 1-12.</w:t>
      </w:r>
    </w:p>
    <w:p w14:paraId="23B7D358" w14:textId="1352DA1D" w:rsidR="00072BF8" w:rsidRDefault="00E661EA" w:rsidP="00DA6308">
      <w:pPr>
        <w:spacing w:line="480" w:lineRule="auto"/>
        <w:ind w:left="720" w:hanging="720"/>
        <w:rPr>
          <w:rFonts w:ascii="Times New Roman" w:hAnsi="Times New Roman" w:cs="Times New Roman"/>
          <w:sz w:val="24"/>
          <w:szCs w:val="24"/>
        </w:rPr>
      </w:pPr>
      <w:r w:rsidRPr="00DB3569">
        <w:rPr>
          <w:rFonts w:ascii="Times New Roman" w:hAnsi="Times New Roman" w:cs="Times New Roman"/>
          <w:sz w:val="24"/>
          <w:szCs w:val="24"/>
        </w:rPr>
        <w:t>Ferguson, I., Ioakimidis, V., &amp; Lavalette, M. (2018). Global social work in a political context: Radica</w:t>
      </w:r>
      <w:r w:rsidRPr="00DB3569">
        <w:rPr>
          <w:rFonts w:ascii="Times New Roman" w:hAnsi="Times New Roman" w:cs="Times New Roman"/>
          <w:sz w:val="24"/>
          <w:szCs w:val="24"/>
        </w:rPr>
        <w:t>l perspectives. Policy Press.</w:t>
      </w:r>
    </w:p>
    <w:p w14:paraId="6C8657B5" w14:textId="1689FD7A" w:rsidR="00A63AEB" w:rsidRDefault="00E661EA" w:rsidP="00A63AE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Iqbal</w:t>
      </w:r>
      <w:r w:rsidRPr="006573F8">
        <w:rPr>
          <w:rFonts w:ascii="Times New Roman" w:hAnsi="Times New Roman" w:cs="Times New Roman"/>
          <w:sz w:val="24"/>
          <w:szCs w:val="24"/>
        </w:rPr>
        <w:t>, M. N., Levin, C. J., &amp; Levin, F. R. (2019). Treatment for substance use disorder with co-occurring mental illness. FOCUS, A Journal of the American Psychiatric Association, 17(2), 88-97.</w:t>
      </w:r>
    </w:p>
    <w:p w14:paraId="46CDF0C9" w14:textId="0D5737AB" w:rsidR="00A63AEB" w:rsidRDefault="00E661EA" w:rsidP="00A63AEB">
      <w:pPr>
        <w:spacing w:line="480" w:lineRule="auto"/>
        <w:ind w:left="720" w:hanging="720"/>
        <w:rPr>
          <w:rFonts w:ascii="Times New Roman" w:hAnsi="Times New Roman" w:cs="Times New Roman"/>
          <w:sz w:val="24"/>
          <w:szCs w:val="24"/>
        </w:rPr>
      </w:pPr>
      <w:r w:rsidRPr="006C2590">
        <w:rPr>
          <w:rFonts w:ascii="Times New Roman" w:hAnsi="Times New Roman" w:cs="Times New Roman"/>
          <w:sz w:val="24"/>
          <w:szCs w:val="24"/>
        </w:rPr>
        <w:t xml:space="preserve">Jin, Y., Meng, J., &amp; Berger, B. </w:t>
      </w:r>
      <w:r w:rsidRPr="006C2590">
        <w:rPr>
          <w:rFonts w:ascii="Times New Roman" w:hAnsi="Times New Roman" w:cs="Times New Roman"/>
          <w:sz w:val="24"/>
          <w:szCs w:val="24"/>
        </w:rPr>
        <w:t>(2017). The influence of communication leadership qualities on effective crisis preparedness strategy implementation: Insights from a global study. Communication Management Review, 2(01), 8-29.</w:t>
      </w:r>
    </w:p>
    <w:p w14:paraId="50179807" w14:textId="5E33A125" w:rsidR="00EF7673" w:rsidRDefault="00E661EA" w:rsidP="00E44992">
      <w:pPr>
        <w:spacing w:line="480" w:lineRule="auto"/>
        <w:ind w:left="720" w:hanging="720"/>
        <w:rPr>
          <w:rFonts w:ascii="Times New Roman" w:hAnsi="Times New Roman" w:cs="Times New Roman"/>
          <w:sz w:val="24"/>
          <w:szCs w:val="24"/>
        </w:rPr>
      </w:pPr>
      <w:r w:rsidRPr="00EF7673">
        <w:rPr>
          <w:rFonts w:ascii="Times New Roman" w:hAnsi="Times New Roman" w:cs="Times New Roman"/>
          <w:sz w:val="24"/>
          <w:szCs w:val="24"/>
        </w:rPr>
        <w:t>Jones, C. M., &amp; McCance-Katz, E. F. (2019). Co-occurring subst</w:t>
      </w:r>
      <w:r w:rsidRPr="00EF7673">
        <w:rPr>
          <w:rFonts w:ascii="Times New Roman" w:hAnsi="Times New Roman" w:cs="Times New Roman"/>
          <w:sz w:val="24"/>
          <w:szCs w:val="24"/>
        </w:rPr>
        <w:t>ance use and mental disorders among adults with opioid use disorder. Drug and Alcohol Dependence, 197, 78-82.</w:t>
      </w:r>
    </w:p>
    <w:p w14:paraId="3E7BEEA5" w14:textId="77777777" w:rsidR="00BC4A8C" w:rsidRDefault="00E661EA" w:rsidP="00DD7309">
      <w:pPr>
        <w:spacing w:line="480" w:lineRule="auto"/>
        <w:ind w:left="720" w:hanging="720"/>
        <w:rPr>
          <w:rFonts w:ascii="Times New Roman" w:hAnsi="Times New Roman" w:cs="Times New Roman"/>
          <w:sz w:val="24"/>
          <w:szCs w:val="24"/>
        </w:rPr>
      </w:pPr>
      <w:r w:rsidRPr="00971949">
        <w:rPr>
          <w:rFonts w:ascii="Times New Roman" w:hAnsi="Times New Roman" w:cs="Times New Roman"/>
          <w:sz w:val="24"/>
          <w:szCs w:val="24"/>
        </w:rPr>
        <w:lastRenderedPageBreak/>
        <w:t>Kline, R. M., Muldoon, L. D., Schumacher, H. K., Strawbridge, L. M., York, A. W., Mortimer, L. K., ... &amp; Conway, P. H. (2017). Design challenges o</w:t>
      </w:r>
      <w:r w:rsidRPr="00971949">
        <w:rPr>
          <w:rFonts w:ascii="Times New Roman" w:hAnsi="Times New Roman" w:cs="Times New Roman"/>
          <w:sz w:val="24"/>
          <w:szCs w:val="24"/>
        </w:rPr>
        <w:t xml:space="preserve">f an episode-based payment model in oncology: </w:t>
      </w:r>
      <w:proofErr w:type="gramStart"/>
      <w:r w:rsidRPr="00971949">
        <w:rPr>
          <w:rFonts w:ascii="Times New Roman" w:hAnsi="Times New Roman" w:cs="Times New Roman"/>
          <w:sz w:val="24"/>
          <w:szCs w:val="24"/>
        </w:rPr>
        <w:t>the</w:t>
      </w:r>
      <w:proofErr w:type="gramEnd"/>
      <w:r w:rsidRPr="00971949">
        <w:rPr>
          <w:rFonts w:ascii="Times New Roman" w:hAnsi="Times New Roman" w:cs="Times New Roman"/>
          <w:sz w:val="24"/>
          <w:szCs w:val="24"/>
        </w:rPr>
        <w:t xml:space="preserve"> Centers for Medicare &amp; Medicaid Services Oncology Care Model. Journal of oncology practice, 13(7), e632-e645.</w:t>
      </w:r>
    </w:p>
    <w:p w14:paraId="5B895482" w14:textId="77777777" w:rsidR="00BC4A8C" w:rsidRDefault="00BC4A8C" w:rsidP="00E44992">
      <w:pPr>
        <w:spacing w:line="480" w:lineRule="auto"/>
        <w:ind w:left="720" w:hanging="720"/>
        <w:rPr>
          <w:rFonts w:ascii="Times New Roman" w:hAnsi="Times New Roman" w:cs="Times New Roman"/>
          <w:sz w:val="24"/>
          <w:szCs w:val="24"/>
        </w:rPr>
      </w:pPr>
    </w:p>
    <w:p w14:paraId="0C7DBA83" w14:textId="77777777" w:rsidR="008E081B" w:rsidRDefault="00E661EA" w:rsidP="00DD7309">
      <w:pPr>
        <w:spacing w:line="480" w:lineRule="auto"/>
        <w:ind w:left="720" w:hanging="720"/>
        <w:rPr>
          <w:rFonts w:ascii="Times New Roman" w:hAnsi="Times New Roman" w:cs="Times New Roman"/>
          <w:sz w:val="24"/>
          <w:szCs w:val="24"/>
        </w:rPr>
      </w:pPr>
      <w:r w:rsidRPr="006C6E01">
        <w:rPr>
          <w:rFonts w:ascii="Times New Roman" w:hAnsi="Times New Roman" w:cs="Times New Roman"/>
          <w:sz w:val="24"/>
          <w:szCs w:val="24"/>
        </w:rPr>
        <w:t xml:space="preserve">Strathearn, L., Giannotti, M., Mills, R., Kisely, S., Najman, J., &amp; Abajobir, A. (2020). </w:t>
      </w:r>
      <w:r w:rsidRPr="006C6E01">
        <w:rPr>
          <w:rFonts w:ascii="Times New Roman" w:hAnsi="Times New Roman" w:cs="Times New Roman"/>
          <w:sz w:val="24"/>
          <w:szCs w:val="24"/>
        </w:rPr>
        <w:t>Long-term cognitive, psychological, and health outcomes associated with child abuse and neglect. Pediatrics, 146(4).</w:t>
      </w:r>
    </w:p>
    <w:p w14:paraId="223954FA" w14:textId="77777777" w:rsidR="008E081B" w:rsidRDefault="008E081B" w:rsidP="00E44992">
      <w:pPr>
        <w:spacing w:line="480" w:lineRule="auto"/>
        <w:ind w:left="720" w:hanging="720"/>
        <w:rPr>
          <w:rFonts w:ascii="Times New Roman" w:hAnsi="Times New Roman" w:cs="Times New Roman"/>
          <w:sz w:val="24"/>
          <w:szCs w:val="24"/>
        </w:rPr>
      </w:pPr>
    </w:p>
    <w:p w14:paraId="2DC09EC3" w14:textId="77777777" w:rsidR="006573F8" w:rsidRDefault="006573F8" w:rsidP="00E44992">
      <w:pPr>
        <w:spacing w:line="480" w:lineRule="auto"/>
        <w:ind w:left="720" w:hanging="720"/>
        <w:rPr>
          <w:rFonts w:ascii="Times New Roman" w:hAnsi="Times New Roman" w:cs="Times New Roman"/>
          <w:sz w:val="24"/>
          <w:szCs w:val="24"/>
        </w:rPr>
      </w:pPr>
    </w:p>
    <w:p w14:paraId="1B55ED5A" w14:textId="77777777" w:rsidR="00B726C2" w:rsidRDefault="00B726C2" w:rsidP="00E44992">
      <w:pPr>
        <w:spacing w:line="480" w:lineRule="auto"/>
        <w:ind w:left="720" w:hanging="720"/>
        <w:rPr>
          <w:rFonts w:ascii="Times New Roman" w:hAnsi="Times New Roman" w:cs="Times New Roman"/>
          <w:sz w:val="24"/>
          <w:szCs w:val="24"/>
        </w:rPr>
      </w:pPr>
    </w:p>
    <w:p w14:paraId="5639E3F2" w14:textId="77777777" w:rsidR="00670FCA" w:rsidRDefault="00670FCA" w:rsidP="00F429B3">
      <w:pPr>
        <w:spacing w:line="480" w:lineRule="auto"/>
        <w:ind w:firstLine="720"/>
        <w:rPr>
          <w:rFonts w:ascii="Times New Roman" w:hAnsi="Times New Roman" w:cs="Times New Roman"/>
          <w:sz w:val="24"/>
          <w:szCs w:val="24"/>
        </w:rPr>
      </w:pPr>
    </w:p>
    <w:p w14:paraId="558B3873" w14:textId="77777777" w:rsidR="006C6E01" w:rsidRDefault="006C6E01" w:rsidP="00F429B3">
      <w:pPr>
        <w:spacing w:line="480" w:lineRule="auto"/>
        <w:ind w:firstLine="720"/>
        <w:rPr>
          <w:rFonts w:ascii="Times New Roman" w:hAnsi="Times New Roman" w:cs="Times New Roman"/>
          <w:sz w:val="24"/>
          <w:szCs w:val="24"/>
        </w:rPr>
      </w:pPr>
    </w:p>
    <w:p w14:paraId="72439F48" w14:textId="77777777" w:rsidR="005C3386" w:rsidRDefault="005C3386" w:rsidP="00F429B3">
      <w:pPr>
        <w:spacing w:line="480" w:lineRule="auto"/>
        <w:ind w:firstLine="720"/>
        <w:rPr>
          <w:rFonts w:ascii="Times New Roman" w:hAnsi="Times New Roman" w:cs="Times New Roman"/>
          <w:sz w:val="24"/>
          <w:szCs w:val="24"/>
        </w:rPr>
      </w:pPr>
    </w:p>
    <w:p w14:paraId="34EA01D2" w14:textId="77777777" w:rsidR="000018A6" w:rsidRPr="003003DB" w:rsidRDefault="000018A6" w:rsidP="003003DB">
      <w:pPr>
        <w:spacing w:line="480" w:lineRule="auto"/>
        <w:ind w:firstLine="720"/>
        <w:rPr>
          <w:rFonts w:ascii="Times New Roman" w:hAnsi="Times New Roman" w:cs="Times New Roman"/>
          <w:sz w:val="24"/>
          <w:szCs w:val="24"/>
        </w:rPr>
      </w:pPr>
    </w:p>
    <w:p w14:paraId="18D410B0" w14:textId="77777777" w:rsidR="00FC278B" w:rsidRDefault="00FC278B" w:rsidP="00771C37">
      <w:pPr>
        <w:spacing w:line="480" w:lineRule="auto"/>
        <w:ind w:firstLine="720"/>
        <w:rPr>
          <w:rFonts w:ascii="Times New Roman" w:hAnsi="Times New Roman" w:cs="Times New Roman"/>
          <w:sz w:val="24"/>
          <w:szCs w:val="24"/>
        </w:rPr>
      </w:pPr>
    </w:p>
    <w:p w14:paraId="32D9DE6B" w14:textId="77777777" w:rsidR="00DA4B06" w:rsidRPr="001051B1" w:rsidRDefault="00DA4B06" w:rsidP="00771C37">
      <w:pPr>
        <w:spacing w:line="480" w:lineRule="auto"/>
        <w:ind w:firstLine="720"/>
        <w:rPr>
          <w:rFonts w:ascii="Times New Roman" w:hAnsi="Times New Roman" w:cs="Times New Roman"/>
          <w:sz w:val="24"/>
          <w:szCs w:val="24"/>
        </w:rPr>
      </w:pPr>
    </w:p>
    <w:p w14:paraId="54FCD766" w14:textId="77777777" w:rsidR="001051B1" w:rsidRDefault="001051B1" w:rsidP="00771C37">
      <w:pPr>
        <w:spacing w:line="480" w:lineRule="auto"/>
        <w:ind w:firstLine="720"/>
        <w:rPr>
          <w:rFonts w:ascii="Times New Roman" w:hAnsi="Times New Roman" w:cs="Times New Roman"/>
          <w:sz w:val="24"/>
          <w:szCs w:val="24"/>
        </w:rPr>
      </w:pPr>
    </w:p>
    <w:p w14:paraId="46D7B97D" w14:textId="77777777" w:rsidR="00A074EE" w:rsidRDefault="00A074EE" w:rsidP="00771C37">
      <w:pPr>
        <w:spacing w:line="480" w:lineRule="auto"/>
        <w:ind w:firstLine="720"/>
        <w:rPr>
          <w:rFonts w:ascii="Times New Roman" w:hAnsi="Times New Roman" w:cs="Times New Roman"/>
          <w:sz w:val="24"/>
          <w:szCs w:val="24"/>
        </w:rPr>
      </w:pPr>
    </w:p>
    <w:p w14:paraId="061464B0" w14:textId="77777777" w:rsidR="001B5BCE" w:rsidRDefault="001B5BCE" w:rsidP="00057D6D">
      <w:pPr>
        <w:spacing w:line="480" w:lineRule="auto"/>
        <w:ind w:firstLine="720"/>
        <w:rPr>
          <w:rFonts w:ascii="Times New Roman" w:hAnsi="Times New Roman" w:cs="Times New Roman"/>
          <w:sz w:val="24"/>
          <w:szCs w:val="24"/>
        </w:rPr>
      </w:pPr>
    </w:p>
    <w:p w14:paraId="2125C675" w14:textId="77777777" w:rsidR="00396754" w:rsidRPr="00057D6D" w:rsidRDefault="00396754" w:rsidP="00057D6D">
      <w:pPr>
        <w:spacing w:line="480" w:lineRule="auto"/>
        <w:ind w:firstLine="720"/>
        <w:rPr>
          <w:rFonts w:ascii="Times New Roman" w:hAnsi="Times New Roman" w:cs="Times New Roman"/>
          <w:sz w:val="24"/>
          <w:szCs w:val="24"/>
        </w:rPr>
      </w:pPr>
    </w:p>
    <w:p w14:paraId="378905C9" w14:textId="77777777" w:rsidR="007E186A" w:rsidRPr="00DE0EE0" w:rsidRDefault="007E186A" w:rsidP="00484ECA">
      <w:pPr>
        <w:spacing w:line="480" w:lineRule="auto"/>
        <w:ind w:firstLine="720"/>
        <w:jc w:val="center"/>
        <w:rPr>
          <w:rFonts w:ascii="Times New Roman" w:hAnsi="Times New Roman" w:cs="Times New Roman"/>
          <w:sz w:val="24"/>
          <w:szCs w:val="24"/>
        </w:rPr>
      </w:pPr>
    </w:p>
    <w:p w14:paraId="099BE1CE" w14:textId="77777777" w:rsidR="006A4017" w:rsidRPr="00DE0EE0" w:rsidRDefault="006A4017" w:rsidP="00484ECA">
      <w:pPr>
        <w:spacing w:line="480" w:lineRule="auto"/>
        <w:ind w:firstLine="720"/>
        <w:jc w:val="center"/>
        <w:rPr>
          <w:rFonts w:ascii="Times New Roman" w:hAnsi="Times New Roman" w:cs="Times New Roman"/>
          <w:sz w:val="24"/>
          <w:szCs w:val="24"/>
        </w:rPr>
      </w:pPr>
    </w:p>
    <w:sectPr w:rsidR="006A4017" w:rsidRPr="00DE0E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084B0" w14:textId="77777777" w:rsidR="00E661EA" w:rsidRDefault="00E661EA" w:rsidP="00EE7E12">
      <w:pPr>
        <w:spacing w:after="0" w:line="240" w:lineRule="auto"/>
      </w:pPr>
      <w:r>
        <w:separator/>
      </w:r>
    </w:p>
  </w:endnote>
  <w:endnote w:type="continuationSeparator" w:id="0">
    <w:p w14:paraId="7B77720B" w14:textId="77777777" w:rsidR="00E661EA" w:rsidRDefault="00E661EA" w:rsidP="00EE7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1D86EB" w14:textId="77777777" w:rsidR="00E661EA" w:rsidRDefault="00E661EA" w:rsidP="00EE7E12">
      <w:pPr>
        <w:spacing w:after="0" w:line="240" w:lineRule="auto"/>
      </w:pPr>
      <w:r>
        <w:separator/>
      </w:r>
    </w:p>
  </w:footnote>
  <w:footnote w:type="continuationSeparator" w:id="0">
    <w:p w14:paraId="4ECF759E" w14:textId="77777777" w:rsidR="00E661EA" w:rsidRDefault="00E661EA" w:rsidP="00EE7E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026709"/>
      <w:docPartObj>
        <w:docPartGallery w:val="Page Numbers (Top of Page)"/>
        <w:docPartUnique/>
      </w:docPartObj>
    </w:sdtPr>
    <w:sdtEndPr>
      <w:rPr>
        <w:noProof/>
      </w:rPr>
    </w:sdtEndPr>
    <w:sdtContent>
      <w:p w14:paraId="6D3E9E13" w14:textId="2C2C4851" w:rsidR="00EE7E12" w:rsidRDefault="00EE7E1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2D948C" w14:textId="77777777" w:rsidR="00EE7E12" w:rsidRDefault="00EE7E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017"/>
    <w:rsid w:val="000018A6"/>
    <w:rsid w:val="00025369"/>
    <w:rsid w:val="000329E8"/>
    <w:rsid w:val="00033EEB"/>
    <w:rsid w:val="00034EF1"/>
    <w:rsid w:val="00036D17"/>
    <w:rsid w:val="00052324"/>
    <w:rsid w:val="00056B1F"/>
    <w:rsid w:val="00057D6D"/>
    <w:rsid w:val="00060D0C"/>
    <w:rsid w:val="00062E3A"/>
    <w:rsid w:val="00064B1D"/>
    <w:rsid w:val="00072BF8"/>
    <w:rsid w:val="0007592E"/>
    <w:rsid w:val="000A2F58"/>
    <w:rsid w:val="000B7A71"/>
    <w:rsid w:val="000D0358"/>
    <w:rsid w:val="000E4D94"/>
    <w:rsid w:val="000E5F41"/>
    <w:rsid w:val="000E7095"/>
    <w:rsid w:val="000F5C39"/>
    <w:rsid w:val="00100FE6"/>
    <w:rsid w:val="001051B1"/>
    <w:rsid w:val="0011415E"/>
    <w:rsid w:val="001314B2"/>
    <w:rsid w:val="001364F2"/>
    <w:rsid w:val="00140A79"/>
    <w:rsid w:val="00142BE7"/>
    <w:rsid w:val="001633B5"/>
    <w:rsid w:val="00163B42"/>
    <w:rsid w:val="00167744"/>
    <w:rsid w:val="0019136A"/>
    <w:rsid w:val="001931B0"/>
    <w:rsid w:val="001A392F"/>
    <w:rsid w:val="001B5BCE"/>
    <w:rsid w:val="001B6E99"/>
    <w:rsid w:val="001D3F9F"/>
    <w:rsid w:val="001D74AA"/>
    <w:rsid w:val="001E1582"/>
    <w:rsid w:val="002030FE"/>
    <w:rsid w:val="0020624E"/>
    <w:rsid w:val="0021032E"/>
    <w:rsid w:val="00221351"/>
    <w:rsid w:val="00221F4C"/>
    <w:rsid w:val="00223558"/>
    <w:rsid w:val="002251D6"/>
    <w:rsid w:val="00230696"/>
    <w:rsid w:val="00235823"/>
    <w:rsid w:val="00247165"/>
    <w:rsid w:val="00251F6C"/>
    <w:rsid w:val="00255C72"/>
    <w:rsid w:val="002605A6"/>
    <w:rsid w:val="00271CA1"/>
    <w:rsid w:val="00275DEA"/>
    <w:rsid w:val="00295EAC"/>
    <w:rsid w:val="002A1576"/>
    <w:rsid w:val="002A4FD5"/>
    <w:rsid w:val="002B00C7"/>
    <w:rsid w:val="002B5E82"/>
    <w:rsid w:val="002B66FB"/>
    <w:rsid w:val="002C751C"/>
    <w:rsid w:val="002E2485"/>
    <w:rsid w:val="002E3810"/>
    <w:rsid w:val="003003DB"/>
    <w:rsid w:val="0030593D"/>
    <w:rsid w:val="003160D9"/>
    <w:rsid w:val="00335AF7"/>
    <w:rsid w:val="00344E19"/>
    <w:rsid w:val="00344E92"/>
    <w:rsid w:val="00353FE2"/>
    <w:rsid w:val="00375B4B"/>
    <w:rsid w:val="00382A65"/>
    <w:rsid w:val="00394BF3"/>
    <w:rsid w:val="00396754"/>
    <w:rsid w:val="00397F14"/>
    <w:rsid w:val="003A5F6E"/>
    <w:rsid w:val="003B1CBF"/>
    <w:rsid w:val="003B6E92"/>
    <w:rsid w:val="003C4CC0"/>
    <w:rsid w:val="003C5704"/>
    <w:rsid w:val="003C634A"/>
    <w:rsid w:val="003C7BFB"/>
    <w:rsid w:val="003E5C99"/>
    <w:rsid w:val="003F3F4B"/>
    <w:rsid w:val="003F7BA1"/>
    <w:rsid w:val="00401120"/>
    <w:rsid w:val="00413F8B"/>
    <w:rsid w:val="00416B5B"/>
    <w:rsid w:val="00443361"/>
    <w:rsid w:val="00470A03"/>
    <w:rsid w:val="0048469B"/>
    <w:rsid w:val="00484ECA"/>
    <w:rsid w:val="004A024B"/>
    <w:rsid w:val="004B0A9E"/>
    <w:rsid w:val="004C6605"/>
    <w:rsid w:val="004D5206"/>
    <w:rsid w:val="004E505D"/>
    <w:rsid w:val="004F0E4C"/>
    <w:rsid w:val="004F133D"/>
    <w:rsid w:val="004F49E6"/>
    <w:rsid w:val="004F557A"/>
    <w:rsid w:val="005162DA"/>
    <w:rsid w:val="005201D2"/>
    <w:rsid w:val="0052289D"/>
    <w:rsid w:val="00522988"/>
    <w:rsid w:val="00532EFE"/>
    <w:rsid w:val="00541151"/>
    <w:rsid w:val="005607F4"/>
    <w:rsid w:val="00565CB3"/>
    <w:rsid w:val="00566C54"/>
    <w:rsid w:val="005721F7"/>
    <w:rsid w:val="00577F8B"/>
    <w:rsid w:val="0058762C"/>
    <w:rsid w:val="00594082"/>
    <w:rsid w:val="005B2D64"/>
    <w:rsid w:val="005B370C"/>
    <w:rsid w:val="005B41EB"/>
    <w:rsid w:val="005B6100"/>
    <w:rsid w:val="005C3386"/>
    <w:rsid w:val="005D51FE"/>
    <w:rsid w:val="005E2E64"/>
    <w:rsid w:val="005E5272"/>
    <w:rsid w:val="005F107E"/>
    <w:rsid w:val="00610D7E"/>
    <w:rsid w:val="006252EA"/>
    <w:rsid w:val="00636CF2"/>
    <w:rsid w:val="00640FAF"/>
    <w:rsid w:val="00645EE2"/>
    <w:rsid w:val="0065476C"/>
    <w:rsid w:val="006573F8"/>
    <w:rsid w:val="006577E6"/>
    <w:rsid w:val="00670DD5"/>
    <w:rsid w:val="00670FCA"/>
    <w:rsid w:val="006815D3"/>
    <w:rsid w:val="006816BA"/>
    <w:rsid w:val="00697103"/>
    <w:rsid w:val="006A0D1C"/>
    <w:rsid w:val="006A4017"/>
    <w:rsid w:val="006C2590"/>
    <w:rsid w:val="006C4726"/>
    <w:rsid w:val="006C6E01"/>
    <w:rsid w:val="00712890"/>
    <w:rsid w:val="00727123"/>
    <w:rsid w:val="00734FD7"/>
    <w:rsid w:val="007406B5"/>
    <w:rsid w:val="007677B6"/>
    <w:rsid w:val="00771C37"/>
    <w:rsid w:val="00777D55"/>
    <w:rsid w:val="00786088"/>
    <w:rsid w:val="007B0DF7"/>
    <w:rsid w:val="007B2ADA"/>
    <w:rsid w:val="007B49C4"/>
    <w:rsid w:val="007E186A"/>
    <w:rsid w:val="007F4F10"/>
    <w:rsid w:val="00816DE1"/>
    <w:rsid w:val="00820ED1"/>
    <w:rsid w:val="008303E1"/>
    <w:rsid w:val="008355B4"/>
    <w:rsid w:val="00841E49"/>
    <w:rsid w:val="008428E4"/>
    <w:rsid w:val="00862BD8"/>
    <w:rsid w:val="0088286E"/>
    <w:rsid w:val="00884916"/>
    <w:rsid w:val="008C05DC"/>
    <w:rsid w:val="008C1E9A"/>
    <w:rsid w:val="008C7728"/>
    <w:rsid w:val="008D5B44"/>
    <w:rsid w:val="008D7FE3"/>
    <w:rsid w:val="008E081B"/>
    <w:rsid w:val="008E5091"/>
    <w:rsid w:val="009072B2"/>
    <w:rsid w:val="0091496E"/>
    <w:rsid w:val="009220E6"/>
    <w:rsid w:val="00937668"/>
    <w:rsid w:val="00956FF6"/>
    <w:rsid w:val="00962E34"/>
    <w:rsid w:val="00971949"/>
    <w:rsid w:val="00986E50"/>
    <w:rsid w:val="00993E09"/>
    <w:rsid w:val="009944F4"/>
    <w:rsid w:val="00995C40"/>
    <w:rsid w:val="00995F2D"/>
    <w:rsid w:val="0099731F"/>
    <w:rsid w:val="009C460C"/>
    <w:rsid w:val="009D1C87"/>
    <w:rsid w:val="009D1E74"/>
    <w:rsid w:val="00A05562"/>
    <w:rsid w:val="00A074EE"/>
    <w:rsid w:val="00A34481"/>
    <w:rsid w:val="00A442C3"/>
    <w:rsid w:val="00A63AEB"/>
    <w:rsid w:val="00A6409D"/>
    <w:rsid w:val="00A70797"/>
    <w:rsid w:val="00A8053C"/>
    <w:rsid w:val="00A826DA"/>
    <w:rsid w:val="00A868A4"/>
    <w:rsid w:val="00A8787E"/>
    <w:rsid w:val="00A945C8"/>
    <w:rsid w:val="00AB3063"/>
    <w:rsid w:val="00AB5FE7"/>
    <w:rsid w:val="00AC1FC6"/>
    <w:rsid w:val="00AC52CF"/>
    <w:rsid w:val="00AC7FB6"/>
    <w:rsid w:val="00AE6731"/>
    <w:rsid w:val="00B004FD"/>
    <w:rsid w:val="00B06AE9"/>
    <w:rsid w:val="00B33A33"/>
    <w:rsid w:val="00B34FF8"/>
    <w:rsid w:val="00B374C4"/>
    <w:rsid w:val="00B4534F"/>
    <w:rsid w:val="00B463ED"/>
    <w:rsid w:val="00B544F8"/>
    <w:rsid w:val="00B613E0"/>
    <w:rsid w:val="00B61D99"/>
    <w:rsid w:val="00B676B8"/>
    <w:rsid w:val="00B726C2"/>
    <w:rsid w:val="00B7369A"/>
    <w:rsid w:val="00B81C57"/>
    <w:rsid w:val="00B86685"/>
    <w:rsid w:val="00B878DB"/>
    <w:rsid w:val="00B940E9"/>
    <w:rsid w:val="00B96751"/>
    <w:rsid w:val="00BA19CF"/>
    <w:rsid w:val="00BC4A8C"/>
    <w:rsid w:val="00BD0C49"/>
    <w:rsid w:val="00BD186B"/>
    <w:rsid w:val="00BE19A1"/>
    <w:rsid w:val="00BE60EA"/>
    <w:rsid w:val="00BF1463"/>
    <w:rsid w:val="00BF1DA4"/>
    <w:rsid w:val="00BF4A2E"/>
    <w:rsid w:val="00BF6A42"/>
    <w:rsid w:val="00C124BB"/>
    <w:rsid w:val="00C17ABA"/>
    <w:rsid w:val="00C20A58"/>
    <w:rsid w:val="00C2579F"/>
    <w:rsid w:val="00C376B8"/>
    <w:rsid w:val="00C40412"/>
    <w:rsid w:val="00C426D5"/>
    <w:rsid w:val="00C44F45"/>
    <w:rsid w:val="00C51DCD"/>
    <w:rsid w:val="00C54A2A"/>
    <w:rsid w:val="00C7004C"/>
    <w:rsid w:val="00C8633C"/>
    <w:rsid w:val="00CB3AF2"/>
    <w:rsid w:val="00CC5802"/>
    <w:rsid w:val="00CD0ACF"/>
    <w:rsid w:val="00CF3F02"/>
    <w:rsid w:val="00D05D64"/>
    <w:rsid w:val="00D12B05"/>
    <w:rsid w:val="00D13B10"/>
    <w:rsid w:val="00D2670F"/>
    <w:rsid w:val="00D30781"/>
    <w:rsid w:val="00D31430"/>
    <w:rsid w:val="00D324DC"/>
    <w:rsid w:val="00D3357E"/>
    <w:rsid w:val="00D346F0"/>
    <w:rsid w:val="00D43342"/>
    <w:rsid w:val="00D61EFD"/>
    <w:rsid w:val="00D6699B"/>
    <w:rsid w:val="00D74915"/>
    <w:rsid w:val="00D824C1"/>
    <w:rsid w:val="00D97C3B"/>
    <w:rsid w:val="00DA2BAE"/>
    <w:rsid w:val="00DA4B06"/>
    <w:rsid w:val="00DA6308"/>
    <w:rsid w:val="00DB3569"/>
    <w:rsid w:val="00DB6309"/>
    <w:rsid w:val="00DC158D"/>
    <w:rsid w:val="00DD1CA2"/>
    <w:rsid w:val="00DD7309"/>
    <w:rsid w:val="00DE0EE0"/>
    <w:rsid w:val="00DE79EA"/>
    <w:rsid w:val="00E23C5C"/>
    <w:rsid w:val="00E267D8"/>
    <w:rsid w:val="00E35B4B"/>
    <w:rsid w:val="00E369AE"/>
    <w:rsid w:val="00E44992"/>
    <w:rsid w:val="00E47CD9"/>
    <w:rsid w:val="00E55073"/>
    <w:rsid w:val="00E5736F"/>
    <w:rsid w:val="00E61CA9"/>
    <w:rsid w:val="00E661EA"/>
    <w:rsid w:val="00E71897"/>
    <w:rsid w:val="00E830ED"/>
    <w:rsid w:val="00E920C3"/>
    <w:rsid w:val="00EB53C3"/>
    <w:rsid w:val="00EC1BC0"/>
    <w:rsid w:val="00EC3A5F"/>
    <w:rsid w:val="00EC4FA9"/>
    <w:rsid w:val="00EC7378"/>
    <w:rsid w:val="00EE0240"/>
    <w:rsid w:val="00EE4576"/>
    <w:rsid w:val="00EE7E12"/>
    <w:rsid w:val="00EF13CD"/>
    <w:rsid w:val="00EF19B3"/>
    <w:rsid w:val="00EF2122"/>
    <w:rsid w:val="00EF7673"/>
    <w:rsid w:val="00EF7F91"/>
    <w:rsid w:val="00F035A9"/>
    <w:rsid w:val="00F20F11"/>
    <w:rsid w:val="00F33DB2"/>
    <w:rsid w:val="00F429B3"/>
    <w:rsid w:val="00F50F34"/>
    <w:rsid w:val="00F51C8E"/>
    <w:rsid w:val="00F55B73"/>
    <w:rsid w:val="00F64F4B"/>
    <w:rsid w:val="00F8171E"/>
    <w:rsid w:val="00F86751"/>
    <w:rsid w:val="00F953F5"/>
    <w:rsid w:val="00F95FBD"/>
    <w:rsid w:val="00F963E6"/>
    <w:rsid w:val="00F97F39"/>
    <w:rsid w:val="00FA0149"/>
    <w:rsid w:val="00FB4C16"/>
    <w:rsid w:val="00FC278B"/>
    <w:rsid w:val="00FD4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3206B"/>
  <w15:chartTrackingRefBased/>
  <w15:docId w15:val="{FD5A2507-6DF4-BB45-B346-E65BB2E4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7E12"/>
  </w:style>
  <w:style w:type="paragraph" w:styleId="Footer">
    <w:name w:val="footer"/>
    <w:basedOn w:val="Normal"/>
    <w:link w:val="FooterChar"/>
    <w:uiPriority w:val="99"/>
    <w:unhideWhenUsed/>
    <w:rsid w:val="00EE7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7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3168</Words>
  <Characters>18064</Characters>
  <Application>Microsoft Office Word</Application>
  <DocSecurity>0</DocSecurity>
  <Lines>150</Lines>
  <Paragraphs>42</Paragraphs>
  <ScaleCrop>false</ScaleCrop>
  <Company/>
  <LinksUpToDate>false</LinksUpToDate>
  <CharactersWithSpaces>21190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rafinaholdings22@gmail.com</dc:creator>
  <cp:lastModifiedBy>pc</cp:lastModifiedBy>
  <cp:revision>2</cp:revision>
  <dcterms:created xsi:type="dcterms:W3CDTF">2021-09-19T21:22:00Z</dcterms:created>
  <dcterms:modified xsi:type="dcterms:W3CDTF">2021-09-19T21:22:00Z</dcterms:modified>
</cp:coreProperties>
</file>